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7891"/>
      </w:tblGrid>
      <w:tr w:rsidR="0017598A" w:rsidRPr="0017598A" w:rsidTr="0017598A">
        <w:trPr>
          <w:tblCellSpacing w:w="0" w:type="dxa"/>
          <w:jc w:val="center"/>
        </w:trPr>
        <w:tc>
          <w:tcPr>
            <w:tcW w:w="0" w:type="auto"/>
            <w:shd w:val="clear" w:color="auto" w:fill="FFFFFF"/>
            <w:vAlign w:val="center"/>
            <w:hideMark/>
          </w:tcPr>
          <w:p w:rsidR="00D74C54" w:rsidRDefault="0017598A" w:rsidP="0017598A">
            <w:pPr>
              <w:widowControl/>
              <w:spacing w:before="100" w:beforeAutospacing="1" w:after="100" w:afterAutospacing="1" w:line="336" w:lineRule="atLeast"/>
              <w:jc w:val="center"/>
              <w:rPr>
                <w:rFonts w:ascii="宋体" w:eastAsia="宋体" w:hAnsi="宋体" w:cs="宋体" w:hint="eastAsia"/>
                <w:b/>
                <w:bCs/>
                <w:color w:val="000000"/>
                <w:kern w:val="0"/>
                <w:sz w:val="36"/>
              </w:rPr>
            </w:pPr>
            <w:r w:rsidRPr="0017598A">
              <w:rPr>
                <w:rFonts w:ascii="宋体" w:eastAsia="宋体" w:hAnsi="宋体" w:cs="宋体" w:hint="eastAsia"/>
                <w:b/>
                <w:bCs/>
                <w:color w:val="000000"/>
                <w:kern w:val="0"/>
                <w:sz w:val="36"/>
              </w:rPr>
              <w:t>国务院关于在中国（上海）自由贸易试验区内</w:t>
            </w:r>
            <w:r w:rsidRPr="0017598A">
              <w:rPr>
                <w:rFonts w:ascii="宋体" w:eastAsia="宋体" w:hAnsi="宋体" w:cs="宋体" w:hint="eastAsia"/>
                <w:b/>
                <w:bCs/>
                <w:color w:val="000000"/>
                <w:kern w:val="0"/>
                <w:sz w:val="36"/>
                <w:szCs w:val="36"/>
              </w:rPr>
              <w:br/>
            </w:r>
            <w:r w:rsidRPr="0017598A">
              <w:rPr>
                <w:rFonts w:ascii="宋体" w:eastAsia="宋体" w:hAnsi="宋体" w:cs="宋体" w:hint="eastAsia"/>
                <w:b/>
                <w:bCs/>
                <w:color w:val="000000"/>
                <w:kern w:val="0"/>
                <w:sz w:val="36"/>
              </w:rPr>
              <w:t>暂时调整有关行政法规和国务院文件</w:t>
            </w:r>
            <w:r w:rsidRPr="0017598A">
              <w:rPr>
                <w:rFonts w:ascii="宋体" w:eastAsia="宋体" w:hAnsi="宋体" w:cs="宋体" w:hint="eastAsia"/>
                <w:b/>
                <w:bCs/>
                <w:color w:val="000000"/>
                <w:kern w:val="0"/>
                <w:sz w:val="36"/>
                <w:szCs w:val="36"/>
              </w:rPr>
              <w:br/>
            </w:r>
            <w:r w:rsidRPr="0017598A">
              <w:rPr>
                <w:rFonts w:ascii="宋体" w:eastAsia="宋体" w:hAnsi="宋体" w:cs="宋体" w:hint="eastAsia"/>
                <w:b/>
                <w:bCs/>
                <w:color w:val="000000"/>
                <w:kern w:val="0"/>
                <w:sz w:val="36"/>
              </w:rPr>
              <w:t>规定的行政审批或者准入特别</w:t>
            </w:r>
            <w:r w:rsidRPr="0017598A">
              <w:rPr>
                <w:rFonts w:ascii="宋体" w:eastAsia="宋体" w:hAnsi="宋体" w:cs="宋体" w:hint="eastAsia"/>
                <w:b/>
                <w:bCs/>
                <w:color w:val="000000"/>
                <w:kern w:val="0"/>
                <w:sz w:val="36"/>
                <w:szCs w:val="36"/>
              </w:rPr>
              <w:br/>
            </w:r>
            <w:r w:rsidRPr="0017598A">
              <w:rPr>
                <w:rFonts w:ascii="宋体" w:eastAsia="宋体" w:hAnsi="宋体" w:cs="宋体" w:hint="eastAsia"/>
                <w:b/>
                <w:bCs/>
                <w:color w:val="000000"/>
                <w:kern w:val="0"/>
                <w:sz w:val="36"/>
              </w:rPr>
              <w:t>管理措施的决定</w:t>
            </w:r>
          </w:p>
          <w:p w:rsidR="0017598A" w:rsidRPr="0017598A" w:rsidRDefault="0017598A" w:rsidP="0017598A">
            <w:pPr>
              <w:widowControl/>
              <w:spacing w:before="100" w:beforeAutospacing="1" w:after="100" w:afterAutospacing="1" w:line="336" w:lineRule="atLeast"/>
              <w:jc w:val="center"/>
              <w:rPr>
                <w:rFonts w:ascii="宋体" w:eastAsia="宋体" w:hAnsi="宋体" w:cs="宋体"/>
                <w:color w:val="000000"/>
                <w:kern w:val="0"/>
                <w:sz w:val="19"/>
                <w:szCs w:val="19"/>
              </w:rPr>
            </w:pPr>
            <w:r w:rsidRPr="0017598A">
              <w:rPr>
                <w:rFonts w:ascii="宋体" w:eastAsia="宋体" w:hAnsi="宋体" w:cs="宋体" w:hint="eastAsia"/>
                <w:color w:val="000000"/>
                <w:kern w:val="0"/>
                <w:sz w:val="19"/>
                <w:szCs w:val="19"/>
              </w:rPr>
              <w:br/>
            </w:r>
            <w:r w:rsidRPr="0017598A">
              <w:rPr>
                <w:rFonts w:ascii="楷体_GB2312" w:eastAsia="楷体_GB2312" w:hAnsi="宋体" w:cs="宋体" w:hint="eastAsia"/>
                <w:color w:val="000000"/>
                <w:kern w:val="0"/>
                <w:sz w:val="19"/>
                <w:szCs w:val="19"/>
              </w:rPr>
              <w:t>国发〔2013〕51号</w:t>
            </w:r>
          </w:p>
          <w:p w:rsidR="0017598A" w:rsidRPr="0017598A" w:rsidRDefault="0017598A" w:rsidP="0017598A">
            <w:pPr>
              <w:widowControl/>
              <w:spacing w:before="100" w:beforeAutospacing="1" w:after="100" w:afterAutospacing="1" w:line="336" w:lineRule="atLeast"/>
              <w:jc w:val="left"/>
              <w:rPr>
                <w:rFonts w:ascii="宋体" w:eastAsia="宋体" w:hAnsi="宋体" w:cs="宋体"/>
                <w:color w:val="000000"/>
                <w:kern w:val="0"/>
                <w:sz w:val="19"/>
                <w:szCs w:val="19"/>
              </w:rPr>
            </w:pPr>
            <w:r w:rsidRPr="0017598A">
              <w:rPr>
                <w:rFonts w:ascii="宋体" w:eastAsia="宋体" w:hAnsi="宋体" w:cs="宋体" w:hint="eastAsia"/>
                <w:color w:val="000000"/>
                <w:kern w:val="0"/>
                <w:sz w:val="19"/>
                <w:szCs w:val="19"/>
              </w:rPr>
              <w:t>各省、自治区、直辖市人民政府，国务院各部委、各直属机构：</w:t>
            </w:r>
            <w:r w:rsidRPr="0017598A">
              <w:rPr>
                <w:rFonts w:ascii="宋体" w:eastAsia="宋体" w:hAnsi="宋体" w:cs="宋体" w:hint="eastAsia"/>
                <w:color w:val="000000"/>
                <w:kern w:val="0"/>
                <w:sz w:val="19"/>
                <w:szCs w:val="19"/>
              </w:rPr>
              <w:br/>
              <w:t xml:space="preserve">　　为加快政府职能转变，创新对外开放模式，进一步探索深化改革开放的经验，根据《全国人民代表大会常务委员会关于授权国务院在中国（上海）自由贸易试验区暂时调整有关法律规定的行政审批的决定》和《中国（上海）自由贸易试验区总体方案》的规定，国务院决定在中国（上海）自由贸易试验区内暂时调整下列行政法规和国务院文件规定的行政审批或者准入特别管理措施：</w:t>
            </w:r>
            <w:r w:rsidRPr="0017598A">
              <w:rPr>
                <w:rFonts w:ascii="宋体" w:eastAsia="宋体" w:hAnsi="宋体" w:cs="宋体" w:hint="eastAsia"/>
                <w:color w:val="000000"/>
                <w:kern w:val="0"/>
                <w:sz w:val="19"/>
                <w:szCs w:val="19"/>
              </w:rPr>
              <w:br/>
              <w:t xml:space="preserve">　　一、改革外商投资管理模式，对国家规定实施准入特别管理措施之外的外商投资，暂时调整《中华人民共和国外资企业法实施细则》、《中华人民共和国中外合资经营企业法实施条例》、《中华人民共和国中外合作经营企业法实施细则》、《指导外商投资方向规定》、《外国企业或者个人在中国境内设立合伙企业管理办法》、《中外合资经营企业合营期限暂行规定》、《中外合资经营企业合营各方出资的若干规定》、《〈中外合资经营企业合营各方出资的若干规定〉的补充规定》、《国务院关于投资体制改革的决定》、《国务院关于进一步做好利用外资工作的若干意见》规定的有关行政审批。</w:t>
            </w:r>
            <w:r w:rsidRPr="0017598A">
              <w:rPr>
                <w:rFonts w:ascii="宋体" w:eastAsia="宋体" w:hAnsi="宋体" w:cs="宋体" w:hint="eastAsia"/>
                <w:color w:val="000000"/>
                <w:kern w:val="0"/>
                <w:sz w:val="19"/>
                <w:szCs w:val="19"/>
              </w:rPr>
              <w:br/>
              <w:t xml:space="preserve">　　二、扩大服务业开放，暂时调整《中华人民共和国船舶登记条例》、《中华人民共和国国际海运条例》、《征信业管理条例》、《营业性演出管理条例》、《娱乐场所管理条例》、《中华人民共和国中外合作办学条例》、《外商投资电信企业管理规定》、《国务院办公厅转发文化部等部门关于开展电子游戏经营场所专项治理意见的通知》规定的有关行政审批以及有关资质要求、股比限制、经营范围限制等准入特别管理措施。</w:t>
            </w:r>
            <w:r w:rsidRPr="0017598A">
              <w:rPr>
                <w:rFonts w:ascii="宋体" w:eastAsia="宋体" w:hAnsi="宋体" w:cs="宋体" w:hint="eastAsia"/>
                <w:color w:val="000000"/>
                <w:kern w:val="0"/>
                <w:sz w:val="19"/>
                <w:szCs w:val="19"/>
              </w:rPr>
              <w:br/>
              <w:t xml:space="preserve">　　国务院有关部门、上海市人民政府要根据法律、行政法规和国务院文件调整情况，及时对本部门、本市制定的规章和规范性文件作相应调整，建立与试点要求相适应的管理制度。</w:t>
            </w:r>
            <w:r w:rsidRPr="0017598A">
              <w:rPr>
                <w:rFonts w:ascii="宋体" w:eastAsia="宋体" w:hAnsi="宋体" w:cs="宋体" w:hint="eastAsia"/>
                <w:color w:val="000000"/>
                <w:kern w:val="0"/>
                <w:sz w:val="19"/>
                <w:szCs w:val="19"/>
              </w:rPr>
              <w:br/>
              <w:t xml:space="preserve">　　根据《全国人民代表大会常务委员会关于授权国务院在中国（上海）自由贸易试验区暂时调整有关法律规定的行政审批的决定》和试验区改革开放措施的试验情况，本决定内容适时进行调整。</w:t>
            </w:r>
          </w:p>
          <w:p w:rsidR="0017598A" w:rsidRPr="0017598A" w:rsidRDefault="0017598A" w:rsidP="0017598A">
            <w:pPr>
              <w:widowControl/>
              <w:spacing w:before="100" w:beforeAutospacing="1" w:after="100" w:afterAutospacing="1" w:line="336" w:lineRule="atLeast"/>
              <w:jc w:val="left"/>
              <w:rPr>
                <w:rFonts w:ascii="宋体" w:eastAsia="宋体" w:hAnsi="宋体" w:cs="宋体"/>
                <w:color w:val="000000"/>
                <w:kern w:val="0"/>
                <w:sz w:val="19"/>
                <w:szCs w:val="19"/>
              </w:rPr>
            </w:pPr>
            <w:r w:rsidRPr="0017598A">
              <w:rPr>
                <w:rFonts w:ascii="宋体" w:eastAsia="宋体" w:hAnsi="宋体" w:cs="宋体" w:hint="eastAsia"/>
                <w:color w:val="000000"/>
                <w:kern w:val="0"/>
                <w:sz w:val="19"/>
                <w:szCs w:val="19"/>
              </w:rPr>
              <w:t xml:space="preserve">　　附件：国务院决定在中国（上海）自由贸易试验区内暂时调整有关行政法规和国务院文件规定的行政审批或者准入特别管理措施目录</w:t>
            </w:r>
          </w:p>
          <w:p w:rsidR="0017598A" w:rsidRPr="0017598A" w:rsidRDefault="0017598A" w:rsidP="00D74C54">
            <w:pPr>
              <w:widowControl/>
              <w:spacing w:before="100" w:beforeAutospacing="1" w:after="100" w:afterAutospacing="1" w:line="336" w:lineRule="atLeast"/>
              <w:ind w:left="4655" w:hangingChars="2450" w:hanging="4655"/>
              <w:jc w:val="left"/>
              <w:rPr>
                <w:rFonts w:ascii="宋体" w:eastAsia="宋体" w:hAnsi="宋体" w:cs="宋体"/>
                <w:color w:val="000000"/>
                <w:kern w:val="0"/>
                <w:sz w:val="19"/>
                <w:szCs w:val="19"/>
              </w:rPr>
            </w:pPr>
            <w:r w:rsidRPr="0017598A">
              <w:rPr>
                <w:rFonts w:ascii="宋体" w:eastAsia="宋体" w:hAnsi="宋体" w:cs="宋体" w:hint="eastAsia"/>
                <w:color w:val="000000"/>
                <w:kern w:val="0"/>
                <w:sz w:val="19"/>
                <w:szCs w:val="19"/>
              </w:rPr>
              <w:t xml:space="preserve">　　　　　　　　　　　　　　　　　　　　　　　　　　　国务院</w:t>
            </w:r>
            <w:r w:rsidRPr="0017598A">
              <w:rPr>
                <w:rFonts w:ascii="宋体" w:eastAsia="宋体" w:hAnsi="宋体" w:cs="宋体" w:hint="eastAsia"/>
                <w:color w:val="000000"/>
                <w:kern w:val="0"/>
                <w:sz w:val="19"/>
                <w:szCs w:val="19"/>
              </w:rPr>
              <w:br/>
              <w:t>2013年12月21日</w:t>
            </w:r>
            <w:r w:rsidRPr="0017598A">
              <w:rPr>
                <w:rFonts w:ascii="宋体" w:eastAsia="宋体" w:hAnsi="宋体" w:cs="宋体" w:hint="eastAsia"/>
                <w:color w:val="000000"/>
                <w:kern w:val="0"/>
                <w:sz w:val="19"/>
                <w:szCs w:val="19"/>
              </w:rPr>
              <w:br/>
              <w:t xml:space="preserve">　　（此件公开发布）</w:t>
            </w:r>
          </w:p>
          <w:p w:rsidR="0017598A" w:rsidRPr="0017598A" w:rsidRDefault="0017598A" w:rsidP="0017598A">
            <w:pPr>
              <w:widowControl/>
              <w:spacing w:before="100" w:beforeAutospacing="1" w:after="100" w:afterAutospacing="1" w:line="336" w:lineRule="atLeast"/>
              <w:jc w:val="left"/>
              <w:rPr>
                <w:rFonts w:ascii="宋体" w:eastAsia="宋体" w:hAnsi="宋体" w:cs="宋体"/>
                <w:color w:val="000000"/>
                <w:kern w:val="0"/>
                <w:sz w:val="19"/>
                <w:szCs w:val="19"/>
              </w:rPr>
            </w:pPr>
            <w:r w:rsidRPr="0017598A">
              <w:rPr>
                <w:rFonts w:ascii="宋体" w:eastAsia="宋体" w:hAnsi="宋体" w:cs="宋体" w:hint="eastAsia"/>
                <w:color w:val="000000"/>
                <w:kern w:val="0"/>
                <w:sz w:val="19"/>
                <w:szCs w:val="19"/>
              </w:rPr>
              <w:lastRenderedPageBreak/>
              <w:t> </w:t>
            </w:r>
          </w:p>
          <w:p w:rsidR="0017598A" w:rsidRPr="0017598A" w:rsidRDefault="0017598A" w:rsidP="0017598A">
            <w:pPr>
              <w:widowControl/>
              <w:spacing w:before="100" w:beforeAutospacing="1" w:after="100" w:afterAutospacing="1" w:line="336" w:lineRule="atLeast"/>
              <w:jc w:val="left"/>
              <w:rPr>
                <w:rFonts w:ascii="宋体" w:eastAsia="宋体" w:hAnsi="宋体" w:cs="宋体"/>
                <w:color w:val="000000"/>
                <w:kern w:val="0"/>
                <w:sz w:val="19"/>
                <w:szCs w:val="19"/>
              </w:rPr>
            </w:pPr>
            <w:r w:rsidRPr="0017598A">
              <w:rPr>
                <w:rFonts w:ascii="宋体" w:eastAsia="宋体" w:hAnsi="宋体" w:cs="宋体" w:hint="eastAsia"/>
                <w:b/>
                <w:bCs/>
                <w:color w:val="000000"/>
                <w:kern w:val="0"/>
                <w:sz w:val="19"/>
              </w:rPr>
              <w:t>附件</w:t>
            </w:r>
          </w:p>
          <w:p w:rsidR="0017598A" w:rsidRPr="0017598A" w:rsidRDefault="0017598A" w:rsidP="0017598A">
            <w:pPr>
              <w:widowControl/>
              <w:spacing w:before="100" w:beforeAutospacing="1" w:after="100" w:afterAutospacing="1" w:line="336" w:lineRule="atLeast"/>
              <w:jc w:val="center"/>
              <w:rPr>
                <w:rFonts w:ascii="宋体" w:eastAsia="宋体" w:hAnsi="宋体" w:cs="宋体"/>
                <w:color w:val="000000"/>
                <w:kern w:val="0"/>
                <w:sz w:val="19"/>
                <w:szCs w:val="19"/>
              </w:rPr>
            </w:pPr>
            <w:r w:rsidRPr="0017598A">
              <w:rPr>
                <w:rFonts w:ascii="宋体" w:eastAsia="宋体" w:hAnsi="宋体" w:cs="宋体" w:hint="eastAsia"/>
                <w:b/>
                <w:bCs/>
                <w:color w:val="000000"/>
                <w:kern w:val="0"/>
                <w:sz w:val="36"/>
              </w:rPr>
              <w:t>国务院决定在中国（上海）自由贸易试验区内</w:t>
            </w:r>
            <w:r w:rsidRPr="0017598A">
              <w:rPr>
                <w:rFonts w:ascii="宋体" w:eastAsia="宋体" w:hAnsi="宋体" w:cs="宋体" w:hint="eastAsia"/>
                <w:b/>
                <w:bCs/>
                <w:color w:val="000000"/>
                <w:kern w:val="0"/>
                <w:sz w:val="36"/>
                <w:szCs w:val="36"/>
              </w:rPr>
              <w:br/>
            </w:r>
            <w:r w:rsidRPr="0017598A">
              <w:rPr>
                <w:rFonts w:ascii="宋体" w:eastAsia="宋体" w:hAnsi="宋体" w:cs="宋体" w:hint="eastAsia"/>
                <w:b/>
                <w:bCs/>
                <w:color w:val="000000"/>
                <w:kern w:val="0"/>
                <w:sz w:val="36"/>
              </w:rPr>
              <w:t>暂时调整有关行政法规和国务院文件</w:t>
            </w:r>
            <w:r w:rsidRPr="0017598A">
              <w:rPr>
                <w:rFonts w:ascii="宋体" w:eastAsia="宋体" w:hAnsi="宋体" w:cs="宋体" w:hint="eastAsia"/>
                <w:b/>
                <w:bCs/>
                <w:color w:val="000000"/>
                <w:kern w:val="0"/>
                <w:sz w:val="36"/>
                <w:szCs w:val="36"/>
              </w:rPr>
              <w:br/>
            </w:r>
            <w:r w:rsidRPr="0017598A">
              <w:rPr>
                <w:rFonts w:ascii="宋体" w:eastAsia="宋体" w:hAnsi="宋体" w:cs="宋体" w:hint="eastAsia"/>
                <w:b/>
                <w:bCs/>
                <w:color w:val="000000"/>
                <w:kern w:val="0"/>
                <w:sz w:val="36"/>
              </w:rPr>
              <w:t>规定的行政审批或者准入特别</w:t>
            </w:r>
            <w:r w:rsidRPr="0017598A">
              <w:rPr>
                <w:rFonts w:ascii="宋体" w:eastAsia="宋体" w:hAnsi="宋体" w:cs="宋体" w:hint="eastAsia"/>
                <w:b/>
                <w:bCs/>
                <w:color w:val="000000"/>
                <w:kern w:val="0"/>
                <w:sz w:val="36"/>
                <w:szCs w:val="36"/>
              </w:rPr>
              <w:br/>
            </w:r>
            <w:r w:rsidRPr="0017598A">
              <w:rPr>
                <w:rFonts w:ascii="宋体" w:eastAsia="宋体" w:hAnsi="宋体" w:cs="宋体" w:hint="eastAsia"/>
                <w:b/>
                <w:bCs/>
                <w:color w:val="000000"/>
                <w:kern w:val="0"/>
                <w:sz w:val="36"/>
              </w:rPr>
              <w:t>管理措施目录</w:t>
            </w:r>
          </w:p>
          <w:tbl>
            <w:tblPr>
              <w:tblW w:w="7560" w:type="dxa"/>
              <w:jc w:val="center"/>
              <w:tblBorders>
                <w:top w:val="single" w:sz="4" w:space="0" w:color="0A0A0A"/>
                <w:left w:val="single" w:sz="4" w:space="0" w:color="0A0A0A"/>
                <w:bottom w:val="single" w:sz="4" w:space="0" w:color="0A0A0A"/>
                <w:right w:val="single" w:sz="4" w:space="0" w:color="0A0A0A"/>
              </w:tblBorders>
              <w:shd w:val="clear" w:color="auto" w:fill="FFFFFF"/>
              <w:tblCellMar>
                <w:top w:w="48" w:type="dxa"/>
                <w:left w:w="48" w:type="dxa"/>
                <w:bottom w:w="48" w:type="dxa"/>
                <w:right w:w="48" w:type="dxa"/>
              </w:tblCellMar>
              <w:tblLook w:val="04A0"/>
            </w:tblPr>
            <w:tblGrid>
              <w:gridCol w:w="382"/>
              <w:gridCol w:w="765"/>
              <w:gridCol w:w="3761"/>
              <w:gridCol w:w="2652"/>
            </w:tblGrid>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b/>
                      <w:bCs/>
                      <w:kern w:val="0"/>
                      <w:sz w:val="20"/>
                    </w:rPr>
                    <w:t>序号</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spacing w:before="100" w:beforeAutospacing="1" w:after="100" w:afterAutospacing="1"/>
                    <w:jc w:val="center"/>
                    <w:rPr>
                      <w:rFonts w:ascii="宋体" w:eastAsia="宋体" w:hAnsi="宋体" w:cs="宋体"/>
                      <w:kern w:val="0"/>
                      <w:sz w:val="24"/>
                      <w:szCs w:val="24"/>
                    </w:rPr>
                  </w:pPr>
                  <w:r w:rsidRPr="0017598A">
                    <w:rPr>
                      <w:rFonts w:ascii="宋体" w:eastAsia="宋体" w:hAnsi="宋体" w:cs="宋体"/>
                      <w:b/>
                      <w:bCs/>
                      <w:kern w:val="0"/>
                      <w:sz w:val="20"/>
                    </w:rPr>
                    <w:t>名称</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spacing w:before="100" w:beforeAutospacing="1" w:after="100" w:afterAutospacing="1"/>
                    <w:jc w:val="center"/>
                    <w:rPr>
                      <w:rFonts w:ascii="宋体" w:eastAsia="宋体" w:hAnsi="宋体" w:cs="宋体"/>
                      <w:kern w:val="0"/>
                      <w:sz w:val="24"/>
                      <w:szCs w:val="24"/>
                    </w:rPr>
                  </w:pPr>
                  <w:r w:rsidRPr="0017598A">
                    <w:rPr>
                      <w:rFonts w:ascii="宋体" w:eastAsia="宋体" w:hAnsi="宋体" w:cs="宋体"/>
                      <w:b/>
                      <w:bCs/>
                      <w:kern w:val="0"/>
                      <w:sz w:val="20"/>
                    </w:rPr>
                    <w:t>行政法规、国务院文件规定</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spacing w:before="100" w:beforeAutospacing="1" w:after="100" w:afterAutospacing="1"/>
                    <w:jc w:val="center"/>
                    <w:rPr>
                      <w:rFonts w:ascii="宋体" w:eastAsia="宋体" w:hAnsi="宋体" w:cs="宋体"/>
                      <w:kern w:val="0"/>
                      <w:sz w:val="24"/>
                      <w:szCs w:val="24"/>
                    </w:rPr>
                  </w:pPr>
                  <w:r w:rsidRPr="0017598A">
                    <w:rPr>
                      <w:rFonts w:ascii="宋体" w:eastAsia="宋体" w:hAnsi="宋体" w:cs="宋体"/>
                      <w:b/>
                      <w:bCs/>
                      <w:kern w:val="0"/>
                      <w:sz w:val="20"/>
                    </w:rPr>
                    <w:t>内容</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外商投资项目核准（国务院规定对国内投资项目保留核准的除外）</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1.《指导外商投资方向规定》</w:t>
                  </w:r>
                  <w:r w:rsidRPr="0017598A">
                    <w:rPr>
                      <w:rFonts w:ascii="宋体" w:eastAsia="宋体" w:hAnsi="宋体" w:cs="宋体"/>
                      <w:kern w:val="0"/>
                      <w:sz w:val="20"/>
                      <w:szCs w:val="20"/>
                    </w:rPr>
                    <w:br/>
                    <w:t xml:space="preserve">　　第十二条第一款的有关规定：根据现行审批权限，外商投资项目按照项目性质分别由发展计划部门和经贸部门审批、备案。</w:t>
                  </w:r>
                  <w:r w:rsidRPr="0017598A">
                    <w:rPr>
                      <w:rFonts w:ascii="宋体" w:eastAsia="宋体" w:hAnsi="宋体" w:cs="宋体"/>
                      <w:kern w:val="0"/>
                      <w:sz w:val="20"/>
                      <w:szCs w:val="20"/>
                    </w:rPr>
                    <w:br/>
                    <w:t>2.《外国企业或者个人在中国境内设立合伙企业管理办法》</w:t>
                  </w:r>
                  <w:r w:rsidRPr="0017598A">
                    <w:rPr>
                      <w:rFonts w:ascii="宋体" w:eastAsia="宋体" w:hAnsi="宋体" w:cs="宋体"/>
                      <w:kern w:val="0"/>
                      <w:sz w:val="20"/>
                      <w:szCs w:val="20"/>
                    </w:rPr>
                    <w:br/>
                    <w:t xml:space="preserve">　　第十三条：外国企业或者个人在中国境内设立合伙企业涉及须经政府核准的投资项目的，依照国家有关规定办理投资项目核准手续。</w:t>
                  </w:r>
                  <w:r w:rsidRPr="0017598A">
                    <w:rPr>
                      <w:rFonts w:ascii="宋体" w:eastAsia="宋体" w:hAnsi="宋体" w:cs="宋体"/>
                      <w:kern w:val="0"/>
                      <w:sz w:val="20"/>
                      <w:szCs w:val="20"/>
                    </w:rPr>
                    <w:br/>
                    <w:t>3.《国务院关于投资体制改革的决定》（国发〔2004〕20号）</w:t>
                  </w:r>
                  <w:r w:rsidRPr="0017598A">
                    <w:rPr>
                      <w:rFonts w:ascii="宋体" w:eastAsia="宋体" w:hAnsi="宋体" w:cs="宋体"/>
                      <w:kern w:val="0"/>
                      <w:sz w:val="20"/>
                      <w:szCs w:val="20"/>
                    </w:rPr>
                    <w:br/>
                    <w:t xml:space="preserve">　　第二部分第二项的有关规定：对于外商投资项目，政府还要从市场准入、资本项目管理等方面进行核准。</w:t>
                  </w:r>
                  <w:r w:rsidRPr="0017598A">
                    <w:rPr>
                      <w:rFonts w:ascii="宋体" w:eastAsia="宋体" w:hAnsi="宋体" w:cs="宋体"/>
                      <w:kern w:val="0"/>
                      <w:sz w:val="20"/>
                      <w:szCs w:val="20"/>
                    </w:rPr>
                    <w:br/>
                    <w:t>4.《国务院关于进一步做好利用外资工作的若干意见》（国发〔2010〕9号）</w:t>
                  </w:r>
                  <w:r w:rsidRPr="0017598A">
                    <w:rPr>
                      <w:rFonts w:ascii="宋体" w:eastAsia="宋体" w:hAnsi="宋体" w:cs="宋体"/>
                      <w:kern w:val="0"/>
                      <w:sz w:val="20"/>
                      <w:szCs w:val="20"/>
                    </w:rPr>
                    <w:br/>
                    <w:t xml:space="preserve">　　第四部分第十六项的有关规定：《外商投资产业指导目录》中总投资（包括增资）3亿美元以下的鼓励类、允许类项目，除《政府核准的投资项目目录》规定需由国务院有关部门核准之外，由地方政府有关部门核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2</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外资企业设立审批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1.《中华人民共和国外资企业法实施细则》</w:t>
                  </w:r>
                  <w:r w:rsidRPr="0017598A">
                    <w:rPr>
                      <w:rFonts w:ascii="宋体" w:eastAsia="宋体" w:hAnsi="宋体" w:cs="宋体"/>
                      <w:kern w:val="0"/>
                      <w:sz w:val="20"/>
                      <w:szCs w:val="20"/>
                    </w:rPr>
                    <w:br/>
                    <w:t xml:space="preserve">　　第七条：设立外资企业的申请，由中华人民共和国对外贸易经济合作部（以下简称对外贸易经济合作部）审查批准后，</w:t>
                  </w:r>
                  <w:r w:rsidRPr="0017598A">
                    <w:rPr>
                      <w:rFonts w:ascii="宋体" w:eastAsia="宋体" w:hAnsi="宋体" w:cs="宋体"/>
                      <w:kern w:val="0"/>
                      <w:sz w:val="20"/>
                      <w:szCs w:val="20"/>
                    </w:rPr>
                    <w:lastRenderedPageBreak/>
                    <w:t>发给批准证书。</w:t>
                  </w:r>
                  <w:r w:rsidRPr="0017598A">
                    <w:rPr>
                      <w:rFonts w:ascii="宋体" w:eastAsia="宋体" w:hAnsi="宋体" w:cs="宋体"/>
                      <w:kern w:val="0"/>
                      <w:sz w:val="20"/>
                      <w:szCs w:val="20"/>
                    </w:rPr>
                    <w:br/>
                    <w:t xml:space="preserve">　　设立外资企业的申请属于下列情形的，国务院授权省、自治区、直辖市和计划单列市、经济特区人民政府审查批准后，发给批准证书：</w:t>
                  </w:r>
                  <w:r w:rsidRPr="0017598A">
                    <w:rPr>
                      <w:rFonts w:ascii="宋体" w:eastAsia="宋体" w:hAnsi="宋体" w:cs="宋体"/>
                      <w:kern w:val="0"/>
                      <w:sz w:val="20"/>
                      <w:szCs w:val="20"/>
                    </w:rPr>
                    <w:br/>
                    <w:t xml:space="preserve">　　（一）投资总额在国务院规定的投资审批权限以内的；</w:t>
                  </w:r>
                  <w:r w:rsidRPr="0017598A">
                    <w:rPr>
                      <w:rFonts w:ascii="宋体" w:eastAsia="宋体" w:hAnsi="宋体" w:cs="宋体"/>
                      <w:kern w:val="0"/>
                      <w:sz w:val="20"/>
                      <w:szCs w:val="20"/>
                    </w:rPr>
                    <w:br/>
                    <w:t xml:space="preserve">　　（二）不需要国家调拨原材料，不影响能源、交通运输、外贸出口配额等全国综合平衡的。</w:t>
                  </w:r>
                  <w:r w:rsidRPr="0017598A">
                    <w:rPr>
                      <w:rFonts w:ascii="宋体" w:eastAsia="宋体" w:hAnsi="宋体" w:cs="宋体"/>
                      <w:kern w:val="0"/>
                      <w:sz w:val="20"/>
                      <w:szCs w:val="20"/>
                    </w:rPr>
                    <w:br/>
                    <w:t xml:space="preserve">　　省、自治区、直辖市和计划单列市、经济特区人民政府在国务院授权范围内批准设立外资企业，应当在批准后15天内报对外贸易经济合作部备案（对外贸易经济合作部和省、自治区、直辖市和计划单列市、经济特区人民政府，以下统称审批机关）。</w:t>
                  </w:r>
                  <w:r w:rsidRPr="0017598A">
                    <w:rPr>
                      <w:rFonts w:ascii="宋体" w:eastAsia="宋体" w:hAnsi="宋体" w:cs="宋体"/>
                      <w:kern w:val="0"/>
                      <w:sz w:val="20"/>
                      <w:szCs w:val="20"/>
                    </w:rPr>
                    <w:br/>
                    <w:t xml:space="preserve">　　第十六条：外资企业的章程经审批机关批准后生效，修改时同。</w:t>
                  </w:r>
                  <w:r w:rsidRPr="0017598A">
                    <w:rPr>
                      <w:rFonts w:ascii="宋体" w:eastAsia="宋体" w:hAnsi="宋体" w:cs="宋体"/>
                      <w:kern w:val="0"/>
                      <w:sz w:val="20"/>
                      <w:szCs w:val="20"/>
                    </w:rPr>
                    <w:br/>
                    <w:t>2.《指导外商投资方向规定》</w:t>
                  </w:r>
                  <w:r w:rsidRPr="0017598A">
                    <w:rPr>
                      <w:rFonts w:ascii="宋体" w:eastAsia="宋体" w:hAnsi="宋体" w:cs="宋体"/>
                      <w:kern w:val="0"/>
                      <w:sz w:val="20"/>
                      <w:szCs w:val="20"/>
                    </w:rPr>
                    <w:br/>
                    <w:t xml:space="preserve">　　第十二条第一款的有关规定：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r w:rsidRPr="0017598A">
                    <w:rPr>
                      <w:rFonts w:ascii="宋体" w:eastAsia="宋体" w:hAnsi="宋体" w:cs="宋体"/>
                      <w:kern w:val="0"/>
                      <w:sz w:val="20"/>
                      <w:szCs w:val="20"/>
                    </w:rPr>
                    <w:br/>
                    <w:t>3.《国务院关于进一步做好利用外资工作的若干意见》（国发〔2010〕9号）</w:t>
                  </w:r>
                  <w:r w:rsidRPr="0017598A">
                    <w:rPr>
                      <w:rFonts w:ascii="宋体" w:eastAsia="宋体" w:hAnsi="宋体" w:cs="宋体"/>
                      <w:kern w:val="0"/>
                      <w:sz w:val="20"/>
                      <w:szCs w:val="20"/>
                    </w:rPr>
                    <w:br/>
                    <w:t xml:space="preserve">　　第四部分第十六项的有关规定：服务业领域外商投资企业的设立（金融、电信服务除外）由地方政府按照有关规定进行审批。</w:t>
                  </w:r>
                  <w:r w:rsidRPr="0017598A">
                    <w:rPr>
                      <w:rFonts w:ascii="宋体" w:eastAsia="宋体" w:hAnsi="宋体" w:cs="宋体"/>
                      <w:kern w:val="0"/>
                      <w:sz w:val="20"/>
                      <w:szCs w:val="20"/>
                    </w:rPr>
                    <w:br/>
                    <w:t>4.《政府核准的投资项目目录（2013年本）》</w:t>
                  </w:r>
                  <w:r w:rsidRPr="0017598A">
                    <w:rPr>
                      <w:rFonts w:ascii="宋体" w:eastAsia="宋体" w:hAnsi="宋体" w:cs="宋体"/>
                      <w:kern w:val="0"/>
                      <w:sz w:val="20"/>
                      <w:szCs w:val="20"/>
                    </w:rPr>
                    <w:br/>
                    <w:t xml:space="preserve">　　第十二条第三款：外商投资企业的设立及变更事项，按现行有关规定由商务部和地方政府核准。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3</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外资企业分立、合并或者</w:t>
                  </w:r>
                  <w:r w:rsidRPr="0017598A">
                    <w:rPr>
                      <w:rFonts w:ascii="宋体" w:eastAsia="宋体" w:hAnsi="宋体" w:cs="宋体"/>
                      <w:kern w:val="0"/>
                      <w:sz w:val="20"/>
                      <w:szCs w:val="20"/>
                    </w:rPr>
                    <w:lastRenderedPageBreak/>
                    <w:t>其他原因导致资本发生重大变动审批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《中华人民共和国外资企业法实施细则》</w:t>
                  </w:r>
                  <w:r w:rsidRPr="0017598A">
                    <w:rPr>
                      <w:rFonts w:ascii="宋体" w:eastAsia="宋体" w:hAnsi="宋体" w:cs="宋体"/>
                      <w:kern w:val="0"/>
                      <w:sz w:val="20"/>
                      <w:szCs w:val="20"/>
                    </w:rPr>
                    <w:br/>
                    <w:t xml:space="preserve">　　第十七条：外资企业的分立、合并或者由于其他原因导致资本发生重大变动，须经审批机关批准，并应当聘请中国的注</w:t>
                  </w:r>
                  <w:r w:rsidRPr="0017598A">
                    <w:rPr>
                      <w:rFonts w:ascii="宋体" w:eastAsia="宋体" w:hAnsi="宋体" w:cs="宋体"/>
                      <w:kern w:val="0"/>
                      <w:sz w:val="20"/>
                      <w:szCs w:val="20"/>
                    </w:rPr>
                    <w:lastRenderedPageBreak/>
                    <w:t>册会计师验证和出具验资报告；经审批机关批准后，向工商行政管理机关办理变更登记手续。</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在负面清单之外的领域，暂时停止实施该项行政审批，改为备案管理</w:t>
                  </w:r>
                </w:p>
              </w:tc>
            </w:tr>
            <w:tr w:rsidR="0017598A" w:rsidRPr="0017598A">
              <w:trPr>
                <w:trHeight w:val="1260"/>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4</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外资企业注册资本减少、增加、转让审批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《中华人民共和国外资企业法实施细则》</w:t>
                  </w:r>
                  <w:r w:rsidRPr="0017598A">
                    <w:rPr>
                      <w:rFonts w:ascii="宋体" w:eastAsia="宋体" w:hAnsi="宋体" w:cs="宋体"/>
                      <w:kern w:val="0"/>
                      <w:sz w:val="20"/>
                      <w:szCs w:val="20"/>
                    </w:rPr>
                    <w:br/>
                    <w:t xml:space="preserve">　　第二十一条：外资企业在经营期内不得减少其注册资本。但是，因投资总额和生产经营规模等发生变化，确需减少的，须经审批机关批准。</w:t>
                  </w:r>
                  <w:r w:rsidRPr="0017598A">
                    <w:rPr>
                      <w:rFonts w:ascii="宋体" w:eastAsia="宋体" w:hAnsi="宋体" w:cs="宋体"/>
                      <w:kern w:val="0"/>
                      <w:sz w:val="20"/>
                      <w:szCs w:val="20"/>
                    </w:rPr>
                    <w:br/>
                    <w:t xml:space="preserve">　　第二十二条：外资企业注册资本的增加、转让，须经审批机关批准，并向工商行政管理机关办理变更登记手续。</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trHeight w:val="900"/>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5</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外资企业财产或者权益对外抵押、转让审批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《中华人民共和国外资企业法实施细则》</w:t>
                  </w:r>
                  <w:r w:rsidRPr="0017598A">
                    <w:rPr>
                      <w:rFonts w:ascii="宋体" w:eastAsia="宋体" w:hAnsi="宋体" w:cs="宋体"/>
                      <w:kern w:val="0"/>
                      <w:sz w:val="20"/>
                      <w:szCs w:val="20"/>
                    </w:rPr>
                    <w:br/>
                    <w:t xml:space="preserve">　　第二十三条：外资企业将其财产或者权益对外抵押、转让，须经审批机关批准并向工商行政管理机关备案。</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6</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外国投资者出资审批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《中华人民共和国外资企业法实施细则》</w:t>
                  </w:r>
                  <w:r w:rsidRPr="0017598A">
                    <w:rPr>
                      <w:rFonts w:ascii="宋体" w:eastAsia="宋体" w:hAnsi="宋体" w:cs="宋体"/>
                      <w:kern w:val="0"/>
                      <w:sz w:val="20"/>
                      <w:szCs w:val="20"/>
                    </w:rPr>
                    <w:br/>
                    <w:t xml:space="preserve">　　第二十五条第二款：经审批机关批准，外国投资者也可以用其从中国境内举办的其他外商投资企业获得的人民币利润出资。</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7</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外国投资者延期出资审批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《中华人民共和国外资企业法实施细则》</w:t>
                  </w:r>
                  <w:r w:rsidRPr="0017598A">
                    <w:rPr>
                      <w:rFonts w:ascii="宋体" w:eastAsia="宋体" w:hAnsi="宋体" w:cs="宋体"/>
                      <w:kern w:val="0"/>
                      <w:sz w:val="20"/>
                      <w:szCs w:val="20"/>
                    </w:rPr>
                    <w:br/>
                    <w:t xml:space="preserve">　　第三十一条第二款：外国投资者有正当理由要求延期出资的，应当经审批机关同意，并</w:t>
                  </w:r>
                  <w:proofErr w:type="gramStart"/>
                  <w:r w:rsidRPr="0017598A">
                    <w:rPr>
                      <w:rFonts w:ascii="宋体" w:eastAsia="宋体" w:hAnsi="宋体" w:cs="宋体"/>
                      <w:kern w:val="0"/>
                      <w:sz w:val="20"/>
                      <w:szCs w:val="20"/>
                    </w:rPr>
                    <w:t>报工商</w:t>
                  </w:r>
                  <w:proofErr w:type="gramEnd"/>
                  <w:r w:rsidRPr="0017598A">
                    <w:rPr>
                      <w:rFonts w:ascii="宋体" w:eastAsia="宋体" w:hAnsi="宋体" w:cs="宋体"/>
                      <w:kern w:val="0"/>
                      <w:sz w:val="20"/>
                      <w:szCs w:val="20"/>
                    </w:rPr>
                    <w:t>行政管理机关备案。</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8</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外资企业经营期限审批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《中华人民共和国外资企业法实施细则》</w:t>
                  </w:r>
                  <w:r w:rsidRPr="0017598A">
                    <w:rPr>
                      <w:rFonts w:ascii="宋体" w:eastAsia="宋体" w:hAnsi="宋体" w:cs="宋体"/>
                      <w:kern w:val="0"/>
                      <w:sz w:val="20"/>
                      <w:szCs w:val="20"/>
                    </w:rPr>
                    <w:br/>
                    <w:t xml:space="preserve">　　第四十条：外资企业的土地使用年限，与经批准的该外资企业的经营期限相同。</w:t>
                  </w:r>
                  <w:r w:rsidRPr="0017598A">
                    <w:rPr>
                      <w:rFonts w:ascii="宋体" w:eastAsia="宋体" w:hAnsi="宋体" w:cs="宋体"/>
                      <w:kern w:val="0"/>
                      <w:sz w:val="20"/>
                      <w:szCs w:val="20"/>
                    </w:rPr>
                    <w:br/>
                    <w:t xml:space="preserve">　　第七十条：外资企业的经营期限，根据不同行业和企业的具体情况，由外国投资者在设立外资企业的申请书中拟订，经审批机关批准。</w:t>
                  </w:r>
                  <w:r w:rsidRPr="0017598A">
                    <w:rPr>
                      <w:rFonts w:ascii="宋体" w:eastAsia="宋体" w:hAnsi="宋体" w:cs="宋体"/>
                      <w:kern w:val="0"/>
                      <w:sz w:val="20"/>
                      <w:szCs w:val="20"/>
                    </w:rPr>
                    <w:br/>
                    <w:t xml:space="preserve">　　第七十一条第二款：外资企业经营期满需要延长经营期限的，应当在</w:t>
                  </w:r>
                  <w:proofErr w:type="gramStart"/>
                  <w:r w:rsidRPr="0017598A">
                    <w:rPr>
                      <w:rFonts w:ascii="宋体" w:eastAsia="宋体" w:hAnsi="宋体" w:cs="宋体"/>
                      <w:kern w:val="0"/>
                      <w:sz w:val="20"/>
                      <w:szCs w:val="20"/>
                    </w:rPr>
                    <w:t>距经营</w:t>
                  </w:r>
                  <w:proofErr w:type="gramEnd"/>
                  <w:r w:rsidRPr="0017598A">
                    <w:rPr>
                      <w:rFonts w:ascii="宋体" w:eastAsia="宋体" w:hAnsi="宋体" w:cs="宋体"/>
                      <w:kern w:val="0"/>
                      <w:sz w:val="20"/>
                      <w:szCs w:val="20"/>
                    </w:rPr>
                    <w:t>期满180天前向审批机关报送延长经营期限的申请书。审批机关应当在收到申请书之日起30天内决定批准或者不批准。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9</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外资企业终止核准</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《中华人民共和国外资企业法实施细则》</w:t>
                  </w:r>
                  <w:r w:rsidRPr="0017598A">
                    <w:rPr>
                      <w:rFonts w:ascii="宋体" w:eastAsia="宋体" w:hAnsi="宋体" w:cs="宋体"/>
                      <w:kern w:val="0"/>
                      <w:sz w:val="20"/>
                      <w:szCs w:val="20"/>
                    </w:rPr>
                    <w:br/>
                    <w:t xml:space="preserve">　　第七十二条第二款：外资企业如存在前款第（二）、（三）、（四）项所列情形，应当自行提交终止申请书，报审批机关核准。审批机关</w:t>
                  </w:r>
                  <w:proofErr w:type="gramStart"/>
                  <w:r w:rsidRPr="0017598A">
                    <w:rPr>
                      <w:rFonts w:ascii="宋体" w:eastAsia="宋体" w:hAnsi="宋体" w:cs="宋体"/>
                      <w:kern w:val="0"/>
                      <w:sz w:val="20"/>
                      <w:szCs w:val="20"/>
                    </w:rPr>
                    <w:t>作出</w:t>
                  </w:r>
                  <w:proofErr w:type="gramEnd"/>
                  <w:r w:rsidRPr="0017598A">
                    <w:rPr>
                      <w:rFonts w:ascii="宋体" w:eastAsia="宋体" w:hAnsi="宋体" w:cs="宋体"/>
                      <w:kern w:val="0"/>
                      <w:sz w:val="20"/>
                      <w:szCs w:val="20"/>
                    </w:rPr>
                    <w:t>核准的日期为企业的终止日期。</w:t>
                  </w:r>
                  <w:r w:rsidRPr="0017598A">
                    <w:rPr>
                      <w:rFonts w:ascii="宋体" w:eastAsia="宋体" w:hAnsi="宋体" w:cs="宋体"/>
                      <w:kern w:val="0"/>
                      <w:sz w:val="20"/>
                      <w:szCs w:val="20"/>
                    </w:rPr>
                    <w:br/>
                    <w:t xml:space="preserve">　　第七十三条：外资企业依照本实施细则第七十二条第（一）、（二）、（三）、（六）项的规定终止的，应当在终止之日起15天内对外公告并通知债权人，并在终止公告发出之日起15天内，提出清算程序、原则和清算委员会人选，报审批机关审核后进行清算。</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10</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中外合资经营企业设立审批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《中华人民共和国中外合资经营企业法实施条例》</w:t>
                  </w:r>
                  <w:r w:rsidRPr="0017598A">
                    <w:rPr>
                      <w:rFonts w:ascii="宋体" w:eastAsia="宋体" w:hAnsi="宋体" w:cs="宋体"/>
                      <w:kern w:val="0"/>
                      <w:sz w:val="20"/>
                      <w:szCs w:val="20"/>
                    </w:rPr>
                    <w:br/>
                    <w:t xml:space="preserve">　　第六条第一款、第二款、第三款：</w:t>
                  </w:r>
                  <w:r w:rsidRPr="0017598A">
                    <w:rPr>
                      <w:rFonts w:ascii="宋体" w:eastAsia="宋体" w:hAnsi="宋体" w:cs="宋体"/>
                      <w:kern w:val="0"/>
                      <w:sz w:val="20"/>
                      <w:szCs w:val="20"/>
                    </w:rPr>
                    <w:br/>
                    <w:t xml:space="preserve">　　在中国境内设立合营企业，必须经中华人民共和国对外贸易经济合作部（以下简称对外贸易经济合作部）审查批准。批准后，由对外贸易经济合作部发给批准证书。</w:t>
                  </w:r>
                  <w:r w:rsidRPr="0017598A">
                    <w:rPr>
                      <w:rFonts w:ascii="宋体" w:eastAsia="宋体" w:hAnsi="宋体" w:cs="宋体"/>
                      <w:kern w:val="0"/>
                      <w:sz w:val="20"/>
                      <w:szCs w:val="20"/>
                    </w:rPr>
                    <w:br/>
                    <w:t xml:space="preserve">　　凡具备下列条件的，国务院授权省、自治区、直辖市人民政府或者国务院有关部门审批：</w:t>
                  </w:r>
                  <w:r w:rsidRPr="0017598A">
                    <w:rPr>
                      <w:rFonts w:ascii="宋体" w:eastAsia="宋体" w:hAnsi="宋体" w:cs="宋体"/>
                      <w:kern w:val="0"/>
                      <w:sz w:val="20"/>
                      <w:szCs w:val="20"/>
                    </w:rPr>
                    <w:br/>
                    <w:t xml:space="preserve">　　（一）投资总额在国务院规定的投资审批权限以内，中国合营者的资金来源已经落实的；</w:t>
                  </w:r>
                  <w:r w:rsidRPr="0017598A">
                    <w:rPr>
                      <w:rFonts w:ascii="宋体" w:eastAsia="宋体" w:hAnsi="宋体" w:cs="宋体"/>
                      <w:kern w:val="0"/>
                      <w:sz w:val="20"/>
                      <w:szCs w:val="20"/>
                    </w:rPr>
                    <w:br/>
                    <w:t xml:space="preserve">　　（二）不需要国家增拨原材料，不影响燃料、动力、交通运输、外贸出口配额等方面的全国平衡的。</w:t>
                  </w:r>
                  <w:r w:rsidRPr="0017598A">
                    <w:rPr>
                      <w:rFonts w:ascii="宋体" w:eastAsia="宋体" w:hAnsi="宋体" w:cs="宋体"/>
                      <w:kern w:val="0"/>
                      <w:sz w:val="20"/>
                      <w:szCs w:val="20"/>
                    </w:rPr>
                    <w:br/>
                    <w:t xml:space="preserve">　　依照前款批准设立的合营企业，应当报对外贸易经济合作部备案。</w:t>
                  </w:r>
                  <w:r w:rsidRPr="0017598A">
                    <w:rPr>
                      <w:rFonts w:ascii="宋体" w:eastAsia="宋体" w:hAnsi="宋体" w:cs="宋体"/>
                      <w:kern w:val="0"/>
                      <w:sz w:val="20"/>
                      <w:szCs w:val="20"/>
                    </w:rPr>
                    <w:br/>
                    <w:t xml:space="preserve">　　第十四条：合营企业协议、合同和章程经审批机构批准后生效，其修改时同。</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11</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中外合资经营企业转让股权审批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《中华人民共和国中外合资经营企业法实施条例》</w:t>
                  </w:r>
                  <w:r w:rsidRPr="0017598A">
                    <w:rPr>
                      <w:rFonts w:ascii="宋体" w:eastAsia="宋体" w:hAnsi="宋体" w:cs="宋体"/>
                      <w:kern w:val="0"/>
                      <w:sz w:val="20"/>
                      <w:szCs w:val="20"/>
                    </w:rPr>
                    <w:br/>
                    <w:t xml:space="preserve">　　第二十条第一款：合营</w:t>
                  </w:r>
                  <w:proofErr w:type="gramStart"/>
                  <w:r w:rsidRPr="0017598A">
                    <w:rPr>
                      <w:rFonts w:ascii="宋体" w:eastAsia="宋体" w:hAnsi="宋体" w:cs="宋体"/>
                      <w:kern w:val="0"/>
                      <w:sz w:val="20"/>
                      <w:szCs w:val="20"/>
                    </w:rPr>
                    <w:t>一</w:t>
                  </w:r>
                  <w:proofErr w:type="gramEnd"/>
                  <w:r w:rsidRPr="0017598A">
                    <w:rPr>
                      <w:rFonts w:ascii="宋体" w:eastAsia="宋体" w:hAnsi="宋体" w:cs="宋体"/>
                      <w:kern w:val="0"/>
                      <w:sz w:val="20"/>
                      <w:szCs w:val="20"/>
                    </w:rPr>
                    <w:t>方向第三者转让其全部或者部分股权的，须经合营他方同意，并报审批机构批准，向登记管理机构办理变更登记手续。</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12</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中外合资经营企业增</w:t>
                  </w:r>
                  <w:r w:rsidRPr="0017598A">
                    <w:rPr>
                      <w:rFonts w:ascii="宋体" w:eastAsia="宋体" w:hAnsi="宋体" w:cs="宋体"/>
                      <w:kern w:val="0"/>
                      <w:sz w:val="20"/>
                      <w:szCs w:val="20"/>
                    </w:rPr>
                    <w:lastRenderedPageBreak/>
                    <w:t>加、减少注册资本审批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《中华人民共和国中外合资经营企业法实施条例》</w:t>
                  </w:r>
                  <w:r w:rsidRPr="0017598A">
                    <w:rPr>
                      <w:rFonts w:ascii="宋体" w:eastAsia="宋体" w:hAnsi="宋体" w:cs="宋体"/>
                      <w:kern w:val="0"/>
                      <w:sz w:val="20"/>
                      <w:szCs w:val="20"/>
                    </w:rPr>
                    <w:br/>
                    <w:t xml:space="preserve">　　第十九条：合营企业在合营期内不得</w:t>
                  </w:r>
                  <w:r w:rsidRPr="0017598A">
                    <w:rPr>
                      <w:rFonts w:ascii="宋体" w:eastAsia="宋体" w:hAnsi="宋体" w:cs="宋体"/>
                      <w:kern w:val="0"/>
                      <w:sz w:val="20"/>
                      <w:szCs w:val="20"/>
                    </w:rPr>
                    <w:lastRenderedPageBreak/>
                    <w:t>减少其注册资本。因投资总额和生产经营规模等发生变化，确需减少的，须经审批机构批准。</w:t>
                  </w:r>
                  <w:r w:rsidRPr="0017598A">
                    <w:rPr>
                      <w:rFonts w:ascii="宋体" w:eastAsia="宋体" w:hAnsi="宋体" w:cs="宋体"/>
                      <w:kern w:val="0"/>
                      <w:sz w:val="20"/>
                      <w:szCs w:val="20"/>
                    </w:rPr>
                    <w:br/>
                    <w:t xml:space="preserve">　　第二十一条：合营企业注册资本的增加、减少，应当由董事会会议通过，并报审批机构批准，向登记管理机构办理变更登记手续。</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13</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中外合资经营企业出资方式审批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《中华人民共和国中外合资经营企业法实施条例》</w:t>
                  </w:r>
                  <w:r w:rsidRPr="0017598A">
                    <w:rPr>
                      <w:rFonts w:ascii="宋体" w:eastAsia="宋体" w:hAnsi="宋体" w:cs="宋体"/>
                      <w:kern w:val="0"/>
                      <w:sz w:val="20"/>
                      <w:szCs w:val="20"/>
                    </w:rPr>
                    <w:br/>
                    <w:t xml:space="preserve">　　第二十七条：外国合营者作为出资的机器设备或者其他物料、工业产权或者专有技术，应当报审批机构批准。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14</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中外合资经营企业经营期限审批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《中外合资经营企业合营期限暂行规定》</w:t>
                  </w:r>
                  <w:r w:rsidRPr="0017598A">
                    <w:rPr>
                      <w:rFonts w:ascii="宋体" w:eastAsia="宋体" w:hAnsi="宋体" w:cs="宋体"/>
                      <w:kern w:val="0"/>
                      <w:sz w:val="20"/>
                      <w:szCs w:val="20"/>
                    </w:rPr>
                    <w:br/>
                    <w:t xml:space="preserve">　　第四条：合营各方在合营合同中不约定合营期限的合营企业，按照国家规定的审批权限和程序审批。除对外经济贸易部直接审批的外，其他审批机关应当在批准后30天内报对外经济贸易部备案。</w:t>
                  </w:r>
                  <w:r w:rsidRPr="0017598A">
                    <w:rPr>
                      <w:rFonts w:ascii="宋体" w:eastAsia="宋体" w:hAnsi="宋体" w:cs="宋体"/>
                      <w:kern w:val="0"/>
                      <w:sz w:val="20"/>
                      <w:szCs w:val="20"/>
                    </w:rPr>
                    <w:br/>
                    <w:t xml:space="preserve">　　第六条第一款：在本规定施行之前已经批准设立的合营企业，按照批准的合营合同约定的期限执行，但属本规定第三条规定以外的合营企业，合营各方一致同意将合营合同中合营期限条款修改为不约定合营期限的，合营各方应当申报理由，签订修改合营合同的协议，并提出申请，报原审批机关审查。</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15</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中外合资经营企业解散审批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1.《中华人民共和国中外合资经营企业法实施条例》</w:t>
                  </w:r>
                  <w:r w:rsidRPr="0017598A">
                    <w:rPr>
                      <w:rFonts w:ascii="宋体" w:eastAsia="宋体" w:hAnsi="宋体" w:cs="宋体"/>
                      <w:kern w:val="0"/>
                      <w:sz w:val="20"/>
                      <w:szCs w:val="20"/>
                    </w:rPr>
                    <w:br/>
                    <w:t xml:space="preserve">　　第九十条第二款：前款第（二）、（四）、（五）、（六）项情况发生的，由董事会提出解散申请书，报审批机构批准；第（三）项情况发生的，由履行合同的一方提出申请，报审批机构批准。</w:t>
                  </w:r>
                  <w:r w:rsidRPr="0017598A">
                    <w:rPr>
                      <w:rFonts w:ascii="宋体" w:eastAsia="宋体" w:hAnsi="宋体" w:cs="宋体"/>
                      <w:kern w:val="0"/>
                      <w:sz w:val="20"/>
                      <w:szCs w:val="20"/>
                    </w:rPr>
                    <w:br/>
                    <w:t>2.《中外合资经营企业合营各方出资的若干规定》</w:t>
                  </w:r>
                  <w:r w:rsidRPr="0017598A">
                    <w:rPr>
                      <w:rFonts w:ascii="宋体" w:eastAsia="宋体" w:hAnsi="宋体" w:cs="宋体"/>
                      <w:kern w:val="0"/>
                      <w:sz w:val="20"/>
                      <w:szCs w:val="20"/>
                    </w:rPr>
                    <w:br/>
                    <w:t xml:space="preserve">　　第七条第一款：合营一方未按照合营合同的规定如期缴付或者缴清其出资的，即构成违约。守约方应当催告违约方在一个月内缴付或者缴清出资。逾期仍未缴付或者缴清的，视同违约</w:t>
                  </w:r>
                  <w:proofErr w:type="gramStart"/>
                  <w:r w:rsidRPr="0017598A">
                    <w:rPr>
                      <w:rFonts w:ascii="宋体" w:eastAsia="宋体" w:hAnsi="宋体" w:cs="宋体"/>
                      <w:kern w:val="0"/>
                      <w:sz w:val="20"/>
                      <w:szCs w:val="20"/>
                    </w:rPr>
                    <w:t>方放弃</w:t>
                  </w:r>
                  <w:proofErr w:type="gramEnd"/>
                  <w:r w:rsidRPr="0017598A">
                    <w:rPr>
                      <w:rFonts w:ascii="宋体" w:eastAsia="宋体" w:hAnsi="宋体" w:cs="宋体"/>
                      <w:kern w:val="0"/>
                      <w:sz w:val="20"/>
                      <w:szCs w:val="20"/>
                    </w:rPr>
                    <w:t>在合营合同中的一切权利，自动退出合营企业。守约方应当在逾期后一个月内，向原审批机关申请批准解散合营企业或者申请批准另找</w:t>
                  </w:r>
                  <w:r w:rsidRPr="0017598A">
                    <w:rPr>
                      <w:rFonts w:ascii="宋体" w:eastAsia="宋体" w:hAnsi="宋体" w:cs="宋体"/>
                      <w:kern w:val="0"/>
                      <w:sz w:val="20"/>
                      <w:szCs w:val="20"/>
                    </w:rPr>
                    <w:lastRenderedPageBreak/>
                    <w:t>合营者承担违约方在合营合同中的权利和义务。守约方可以依法要求违约方赔偿因未缴付或者缴清出资造成的经济损失。</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16</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中外合资经营、中外合作经营、外商独资经营企业出资审批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《〈中外合资经营企业合营各方出资的若干规定〉的补充规定》的全部条文</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17</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中外合作经营企业设立审批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《中华人民共和国中外合作经营企业法实施细则》</w:t>
                  </w:r>
                  <w:r w:rsidRPr="0017598A">
                    <w:rPr>
                      <w:rFonts w:ascii="宋体" w:eastAsia="宋体" w:hAnsi="宋体" w:cs="宋体"/>
                      <w:kern w:val="0"/>
                      <w:sz w:val="20"/>
                      <w:szCs w:val="20"/>
                    </w:rPr>
                    <w:br/>
                    <w:t xml:space="preserve">　　第六条：设立合作企业由对外贸易经济合作部或者国务院授权的部门和地方人民政府审查批准。</w:t>
                  </w:r>
                  <w:r w:rsidRPr="0017598A">
                    <w:rPr>
                      <w:rFonts w:ascii="宋体" w:eastAsia="宋体" w:hAnsi="宋体" w:cs="宋体"/>
                      <w:kern w:val="0"/>
                      <w:sz w:val="20"/>
                      <w:szCs w:val="20"/>
                    </w:rPr>
                    <w:br/>
                    <w:t xml:space="preserve">　　设立合作企业属于下列情形的，由国务院授权的部门或者地方人民政府审查批准：</w:t>
                  </w:r>
                  <w:r w:rsidRPr="0017598A">
                    <w:rPr>
                      <w:rFonts w:ascii="宋体" w:eastAsia="宋体" w:hAnsi="宋体" w:cs="宋体"/>
                      <w:kern w:val="0"/>
                      <w:sz w:val="20"/>
                      <w:szCs w:val="20"/>
                    </w:rPr>
                    <w:br/>
                    <w:t xml:space="preserve">　　（一）投资总额在国务院规定由国务院授权的部门或者地方人民政府审批的投资限额以内的；</w:t>
                  </w:r>
                  <w:r w:rsidRPr="0017598A">
                    <w:rPr>
                      <w:rFonts w:ascii="宋体" w:eastAsia="宋体" w:hAnsi="宋体" w:cs="宋体"/>
                      <w:kern w:val="0"/>
                      <w:sz w:val="20"/>
                      <w:szCs w:val="20"/>
                    </w:rPr>
                    <w:br/>
                    <w:t xml:space="preserve">　　（二）自筹资金，并且不需要国家平衡建设、生产条件的；</w:t>
                  </w:r>
                  <w:r w:rsidRPr="0017598A">
                    <w:rPr>
                      <w:rFonts w:ascii="宋体" w:eastAsia="宋体" w:hAnsi="宋体" w:cs="宋体"/>
                      <w:kern w:val="0"/>
                      <w:sz w:val="20"/>
                      <w:szCs w:val="20"/>
                    </w:rPr>
                    <w:br/>
                    <w:t xml:space="preserve">　　（三）产品出口不需要领取国家有关主管部门发放的出口配额、许可证，或者虽需要领取，但在报送项目建议书前已征得国家有关主管部门同意的；</w:t>
                  </w:r>
                  <w:r w:rsidRPr="0017598A">
                    <w:rPr>
                      <w:rFonts w:ascii="宋体" w:eastAsia="宋体" w:hAnsi="宋体" w:cs="宋体"/>
                      <w:kern w:val="0"/>
                      <w:sz w:val="20"/>
                      <w:szCs w:val="20"/>
                    </w:rPr>
                    <w:br/>
                    <w:t xml:space="preserve">　　（四）有法律、行政法规规定由国务院授权的部门或者地方人民政府审查批准的其他情形的。</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18</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中外合作经营企业协议、合同、章程重大变更审批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《中华人民共和国中外合作经营企业法实施细则》</w:t>
                  </w:r>
                  <w:r w:rsidRPr="0017598A">
                    <w:rPr>
                      <w:rFonts w:ascii="宋体" w:eastAsia="宋体" w:hAnsi="宋体" w:cs="宋体"/>
                      <w:kern w:val="0"/>
                      <w:sz w:val="20"/>
                      <w:szCs w:val="20"/>
                    </w:rPr>
                    <w:br/>
                    <w:t xml:space="preserve">　　第十一条：合作企业协议、合同、章程自审查批准机关颁发批准证书之日起生效。在合作期限内，合作企业协议、合同、章程有重大变更的，须经审查批准机关批准。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19</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中外合作经营</w:t>
                  </w:r>
                  <w:r w:rsidRPr="0017598A">
                    <w:rPr>
                      <w:rFonts w:ascii="宋体" w:eastAsia="宋体" w:hAnsi="宋体" w:cs="宋体"/>
                      <w:kern w:val="0"/>
                      <w:sz w:val="20"/>
                      <w:szCs w:val="20"/>
                    </w:rPr>
                    <w:lastRenderedPageBreak/>
                    <w:t>企业注册资本减少审批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《中华人民共和国中外合作经营企业法实施细则》</w:t>
                  </w:r>
                  <w:r w:rsidRPr="0017598A">
                    <w:rPr>
                      <w:rFonts w:ascii="宋体" w:eastAsia="宋体" w:hAnsi="宋体" w:cs="宋体"/>
                      <w:kern w:val="0"/>
                      <w:sz w:val="20"/>
                      <w:szCs w:val="20"/>
                    </w:rPr>
                    <w:br/>
                  </w:r>
                  <w:r w:rsidRPr="0017598A">
                    <w:rPr>
                      <w:rFonts w:ascii="宋体" w:eastAsia="宋体" w:hAnsi="宋体" w:cs="宋体"/>
                      <w:kern w:val="0"/>
                      <w:sz w:val="20"/>
                      <w:szCs w:val="20"/>
                    </w:rPr>
                    <w:lastRenderedPageBreak/>
                    <w:t xml:space="preserve">　　第十六条第二款：合作企业注册资本在合作期限内不得减少。但是，因投资总额和生产经营规模等变化，确需减少的，须经审查批准机关批准。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在负面清单之外的领域，暂时停止实施该项行政审批，改为</w:t>
                  </w:r>
                  <w:r w:rsidRPr="0017598A">
                    <w:rPr>
                      <w:rFonts w:ascii="宋体" w:eastAsia="宋体" w:hAnsi="宋体" w:cs="宋体"/>
                      <w:kern w:val="0"/>
                      <w:sz w:val="20"/>
                      <w:szCs w:val="20"/>
                    </w:rPr>
                    <w:lastRenderedPageBreak/>
                    <w:t>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20</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中外合作经营企业转让合作企业合同权利审批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《中华人民共和国中外合作经营企业法实施细则》</w:t>
                  </w:r>
                  <w:r w:rsidRPr="0017598A">
                    <w:rPr>
                      <w:rFonts w:ascii="宋体" w:eastAsia="宋体" w:hAnsi="宋体" w:cs="宋体"/>
                      <w:kern w:val="0"/>
                      <w:sz w:val="20"/>
                      <w:szCs w:val="20"/>
                    </w:rPr>
                    <w:br/>
                    <w:t xml:space="preserve">　　第二十三条第一款：合作各方之间相互转让或者合作</w:t>
                  </w:r>
                  <w:proofErr w:type="gramStart"/>
                  <w:r w:rsidRPr="0017598A">
                    <w:rPr>
                      <w:rFonts w:ascii="宋体" w:eastAsia="宋体" w:hAnsi="宋体" w:cs="宋体"/>
                      <w:kern w:val="0"/>
                      <w:sz w:val="20"/>
                      <w:szCs w:val="20"/>
                    </w:rPr>
                    <w:t>一</w:t>
                  </w:r>
                  <w:proofErr w:type="gramEnd"/>
                  <w:r w:rsidRPr="0017598A">
                    <w:rPr>
                      <w:rFonts w:ascii="宋体" w:eastAsia="宋体" w:hAnsi="宋体" w:cs="宋体"/>
                      <w:kern w:val="0"/>
                      <w:sz w:val="20"/>
                      <w:szCs w:val="20"/>
                    </w:rPr>
                    <w:t>方向合作他方以外的他人转让属于其在合作企业合同中全部或者部分权利的，须经合作他方书面同意，并报审查批准机关批准。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21</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中外合作经营企业委托经营管理合同审批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《中华人民共和国中外合作经营企业法实施细则》</w:t>
                  </w:r>
                  <w:r w:rsidRPr="0017598A">
                    <w:rPr>
                      <w:rFonts w:ascii="宋体" w:eastAsia="宋体" w:hAnsi="宋体" w:cs="宋体"/>
                      <w:kern w:val="0"/>
                      <w:sz w:val="20"/>
                      <w:szCs w:val="20"/>
                    </w:rPr>
                    <w:br/>
                    <w:t xml:space="preserve">　　第三十五条第二款：合作企业应当将董事会或者联合管理委员会的决议、签订的委托经营管理合同，连同被委托人的资信证明等文件，一并报送审查批准机关批准。审查批准机关应当自收到有关文件之日起30天内决定批准或者不批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22</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外国合作者先行回收投资报审查批准机关审批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《中华人民共和国中外合作经营企业法实施细则》</w:t>
                  </w:r>
                  <w:r w:rsidRPr="0017598A">
                    <w:rPr>
                      <w:rFonts w:ascii="宋体" w:eastAsia="宋体" w:hAnsi="宋体" w:cs="宋体"/>
                      <w:kern w:val="0"/>
                      <w:sz w:val="20"/>
                      <w:szCs w:val="20"/>
                    </w:rPr>
                    <w:br/>
                    <w:t xml:space="preserve">　　第四十五条第一款：外国合作者依照本实施细则第四十四条第二项和第三项的规定提出先行回收投资的申请，应当具体说明先行回收投资的总额、期限和方式，</w:t>
                  </w:r>
                  <w:proofErr w:type="gramStart"/>
                  <w:r w:rsidRPr="0017598A">
                    <w:rPr>
                      <w:rFonts w:ascii="宋体" w:eastAsia="宋体" w:hAnsi="宋体" w:cs="宋体"/>
                      <w:kern w:val="0"/>
                      <w:sz w:val="20"/>
                      <w:szCs w:val="20"/>
                    </w:rPr>
                    <w:t>经财政</w:t>
                  </w:r>
                  <w:proofErr w:type="gramEnd"/>
                  <w:r w:rsidRPr="0017598A">
                    <w:rPr>
                      <w:rFonts w:ascii="宋体" w:eastAsia="宋体" w:hAnsi="宋体" w:cs="宋体"/>
                      <w:kern w:val="0"/>
                      <w:sz w:val="20"/>
                      <w:szCs w:val="20"/>
                    </w:rPr>
                    <w:t>税务机关审查同意后，报审查批准机关审批。</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23</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中外合作经营企业延长合作期限审批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《中华人民共和国中外合作经营企业法实施细则》</w:t>
                  </w:r>
                  <w:r w:rsidRPr="0017598A">
                    <w:rPr>
                      <w:rFonts w:ascii="宋体" w:eastAsia="宋体" w:hAnsi="宋体" w:cs="宋体"/>
                      <w:kern w:val="0"/>
                      <w:sz w:val="20"/>
                      <w:szCs w:val="20"/>
                    </w:rPr>
                    <w:br/>
                    <w:t xml:space="preserve">　　第四十七条第二款：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r w:rsidRPr="0017598A">
                    <w:rPr>
                      <w:rFonts w:ascii="宋体" w:eastAsia="宋体" w:hAnsi="宋体" w:cs="宋体"/>
                      <w:kern w:val="0"/>
                      <w:sz w:val="20"/>
                      <w:szCs w:val="20"/>
                    </w:rPr>
                    <w:br/>
                    <w:t xml:space="preserve">　　第四十七条第四款：合作企业合同约定外国合作者先行回收投资，并且投资已经回收完毕的，合作企业期限届满不再延长；但是，外国合作者增加投资的，经合</w:t>
                  </w:r>
                  <w:r w:rsidRPr="0017598A">
                    <w:rPr>
                      <w:rFonts w:ascii="宋体" w:eastAsia="宋体" w:hAnsi="宋体" w:cs="宋体"/>
                      <w:kern w:val="0"/>
                      <w:sz w:val="20"/>
                      <w:szCs w:val="20"/>
                    </w:rPr>
                    <w:lastRenderedPageBreak/>
                    <w:t>作各方协商同意，可以依照本条第二款的规定向审查批准机关申请延长合作期限。</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24</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中外合作经营企业解散审批</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1.《中华人民共和国中外合作经营企业法实施细则》</w:t>
                  </w:r>
                  <w:r w:rsidRPr="0017598A">
                    <w:rPr>
                      <w:rFonts w:ascii="宋体" w:eastAsia="宋体" w:hAnsi="宋体" w:cs="宋体"/>
                      <w:kern w:val="0"/>
                      <w:sz w:val="20"/>
                      <w:szCs w:val="20"/>
                    </w:rPr>
                    <w:br/>
                    <w:t xml:space="preserve">　　第四十八条第二款：前款第二项、第四项所列情形发生，应当由合作企业的董事会或者联合管理委员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r w:rsidRPr="0017598A">
                    <w:rPr>
                      <w:rFonts w:ascii="宋体" w:eastAsia="宋体" w:hAnsi="宋体" w:cs="宋体"/>
                      <w:kern w:val="0"/>
                      <w:sz w:val="20"/>
                      <w:szCs w:val="20"/>
                    </w:rPr>
                    <w:br/>
                    <w:t>2.《中外合资经营企业合营各方出资的若干规定》</w:t>
                  </w:r>
                  <w:r w:rsidRPr="0017598A">
                    <w:rPr>
                      <w:rFonts w:ascii="宋体" w:eastAsia="宋体" w:hAnsi="宋体" w:cs="宋体"/>
                      <w:kern w:val="0"/>
                      <w:sz w:val="20"/>
                      <w:szCs w:val="20"/>
                    </w:rPr>
                    <w:br/>
                    <w:t xml:space="preserve">　　第七条第一款：合营一方未按照合营合同的规定如期缴付或者缴清其出资的，即构成违约。守约方应当催告违约方在一个月内缴付或者缴清出资。逾期仍未缴付或者缴清的，视同违约</w:t>
                  </w:r>
                  <w:proofErr w:type="gramStart"/>
                  <w:r w:rsidRPr="0017598A">
                    <w:rPr>
                      <w:rFonts w:ascii="宋体" w:eastAsia="宋体" w:hAnsi="宋体" w:cs="宋体"/>
                      <w:kern w:val="0"/>
                      <w:sz w:val="20"/>
                      <w:szCs w:val="20"/>
                    </w:rPr>
                    <w:t>方放弃</w:t>
                  </w:r>
                  <w:proofErr w:type="gramEnd"/>
                  <w:r w:rsidRPr="0017598A">
                    <w:rPr>
                      <w:rFonts w:ascii="宋体" w:eastAsia="宋体" w:hAnsi="宋体" w:cs="宋体"/>
                      <w:kern w:val="0"/>
                      <w:sz w:val="20"/>
                      <w:szCs w:val="20"/>
                    </w:rPr>
                    <w:t>在合营合同中的一切权利，自动退出合营企业。守约方应当在逾期后一个月内，向原审批机关申请批准解散合营企业或者申请批准另找合营者承担违约方在合营合同中的权利和义务。守约方可以依法要求违约方赔偿因未缴付或者缴清出资造成的经济损失。</w:t>
                  </w:r>
                  <w:r w:rsidRPr="0017598A">
                    <w:rPr>
                      <w:rFonts w:ascii="宋体" w:eastAsia="宋体" w:hAnsi="宋体" w:cs="宋体"/>
                      <w:kern w:val="0"/>
                      <w:sz w:val="20"/>
                      <w:szCs w:val="20"/>
                    </w:rPr>
                    <w:br/>
                    <w:t xml:space="preserve">　　第十条：中外合作经营企业合作各方的出资参照本规定执行。</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在负面清单之外的领域，暂时停止实施该项行政审批，改为备案管理</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25</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放宽中外合资、中外合作国际船舶运输企业的外资股比限制</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1.《中华人民共和国船舶登记条例》</w:t>
                  </w:r>
                  <w:r w:rsidRPr="0017598A">
                    <w:rPr>
                      <w:rFonts w:ascii="宋体" w:eastAsia="宋体" w:hAnsi="宋体" w:cs="宋体"/>
                      <w:kern w:val="0"/>
                      <w:sz w:val="20"/>
                      <w:szCs w:val="20"/>
                    </w:rPr>
                    <w:br/>
                    <w:t xml:space="preserve">　　第二条第一款第二项：依据中华人民共和国法律设立的主要营业所在中华人民共和国境内的企业法人的船舶。但是，在该法人的注册资本中有外商出资的，中方投资人的出资额不得低于50%。</w:t>
                  </w:r>
                  <w:r w:rsidRPr="0017598A">
                    <w:rPr>
                      <w:rFonts w:ascii="宋体" w:eastAsia="宋体" w:hAnsi="宋体" w:cs="宋体"/>
                      <w:kern w:val="0"/>
                      <w:sz w:val="20"/>
                      <w:szCs w:val="20"/>
                    </w:rPr>
                    <w:br/>
                    <w:t>2.《中华人民共和国国际海运条例》</w:t>
                  </w:r>
                  <w:r w:rsidRPr="0017598A">
                    <w:rPr>
                      <w:rFonts w:ascii="宋体" w:eastAsia="宋体" w:hAnsi="宋体" w:cs="宋体"/>
                      <w:kern w:val="0"/>
                      <w:sz w:val="20"/>
                      <w:szCs w:val="20"/>
                    </w:rPr>
                    <w:br/>
                    <w:t xml:space="preserve">　　第二十九条第二款、第三款、第四款：</w:t>
                  </w:r>
                  <w:r w:rsidRPr="0017598A">
                    <w:rPr>
                      <w:rFonts w:ascii="宋体" w:eastAsia="宋体" w:hAnsi="宋体" w:cs="宋体"/>
                      <w:kern w:val="0"/>
                      <w:sz w:val="20"/>
                      <w:szCs w:val="20"/>
                    </w:rPr>
                    <w:br/>
                    <w:t xml:space="preserve">　　经营国际船舶运输、国际船舶代理业务的中外合资经营企业，企业中外商的出资比例不得超过49%。</w:t>
                  </w:r>
                  <w:r w:rsidRPr="0017598A">
                    <w:rPr>
                      <w:rFonts w:ascii="宋体" w:eastAsia="宋体" w:hAnsi="宋体" w:cs="宋体"/>
                      <w:kern w:val="0"/>
                      <w:sz w:val="20"/>
                      <w:szCs w:val="20"/>
                    </w:rPr>
                    <w:br/>
                    <w:t xml:space="preserve">　　经营国际船舶运输、国际船舶代理业务的中外合作经营企业，企业中外商的投资比例比照适用前款规定。</w:t>
                  </w:r>
                  <w:r w:rsidRPr="0017598A">
                    <w:rPr>
                      <w:rFonts w:ascii="宋体" w:eastAsia="宋体" w:hAnsi="宋体" w:cs="宋体"/>
                      <w:kern w:val="0"/>
                      <w:sz w:val="20"/>
                      <w:szCs w:val="20"/>
                    </w:rPr>
                    <w:br/>
                    <w:t xml:space="preserve">　　中外合资国际船舶运输企业和中外合</w:t>
                  </w:r>
                  <w:r w:rsidRPr="0017598A">
                    <w:rPr>
                      <w:rFonts w:ascii="宋体" w:eastAsia="宋体" w:hAnsi="宋体" w:cs="宋体"/>
                      <w:kern w:val="0"/>
                      <w:sz w:val="20"/>
                      <w:szCs w:val="20"/>
                    </w:rPr>
                    <w:lastRenderedPageBreak/>
                    <w:t>作国际船舶运输企业的董事会主席和总经理，由中外合资、合作双方协商后由中方指定。</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暂时停止实施相关规定内容，由国务院交通运输主管部门制定相关管理办法</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26</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允许设立外商独资国际船舶管理企业</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《中华人民共和国国际海运条例》</w:t>
                  </w:r>
                  <w:r w:rsidRPr="0017598A">
                    <w:rPr>
                      <w:rFonts w:ascii="宋体" w:eastAsia="宋体" w:hAnsi="宋体" w:cs="宋体"/>
                      <w:kern w:val="0"/>
                      <w:sz w:val="20"/>
                      <w:szCs w:val="20"/>
                    </w:rPr>
                    <w:br/>
                    <w:t xml:space="preserve">　　第二十九条第一款：经国务院交通主管部门批准，外商可以依照有关法律、行政法规以及国家其他有关规定，投资设立中外合资经营企业或者中外合作经营企业，经营国际船舶运输、国际船舶代理、国际船舶管理、国际海运货物装卸、国际海运货物仓储、国际海运集装箱站和堆场业务；并可以投资设立外资企业经营国际海运货物仓储业务。</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暂时停止实施相关规定内容，由国务院交通运输主管部门制定相关管理办法</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27</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允许设立外商投资资信调查公司</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《征信业管理条例》</w:t>
                  </w:r>
                  <w:r w:rsidRPr="0017598A">
                    <w:rPr>
                      <w:rFonts w:ascii="宋体" w:eastAsia="宋体" w:hAnsi="宋体" w:cs="宋体"/>
                      <w:kern w:val="0"/>
                      <w:sz w:val="20"/>
                      <w:szCs w:val="20"/>
                    </w:rPr>
                    <w:br/>
                    <w:t xml:space="preserve">　　第四十五条：外商投资征信机构的设立条件，由国务院征信业监督管理部门会同国务院有关部门制定，报国务院批准。</w:t>
                  </w:r>
                  <w:r w:rsidRPr="0017598A">
                    <w:rPr>
                      <w:rFonts w:ascii="宋体" w:eastAsia="宋体" w:hAnsi="宋体" w:cs="宋体"/>
                      <w:kern w:val="0"/>
                      <w:sz w:val="20"/>
                      <w:szCs w:val="20"/>
                    </w:rPr>
                    <w:br/>
                    <w:t xml:space="preserve">　　境外征信机构在境内经营征信业务，应当经国务院征信业监督管理部门批准。</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暂时停止实施相关规定内容，由国务院征信业监督管理部门制定相关管理办法</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28</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取消外资演出经纪机构的股比限制，允许设立外商独资演出经纪机构，为上海市提供服务</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《营业性演出管理条例》</w:t>
                  </w:r>
                  <w:r w:rsidRPr="0017598A">
                    <w:rPr>
                      <w:rFonts w:ascii="宋体" w:eastAsia="宋体" w:hAnsi="宋体" w:cs="宋体"/>
                      <w:kern w:val="0"/>
                      <w:sz w:val="20"/>
                      <w:szCs w:val="20"/>
                    </w:rPr>
                    <w:br/>
                    <w:t xml:space="preserve">　　第十一条第一款、第二款：</w:t>
                  </w:r>
                  <w:r w:rsidRPr="0017598A">
                    <w:rPr>
                      <w:rFonts w:ascii="宋体" w:eastAsia="宋体" w:hAnsi="宋体" w:cs="宋体"/>
                      <w:kern w:val="0"/>
                      <w:sz w:val="20"/>
                      <w:szCs w:val="20"/>
                    </w:rPr>
                    <w:br/>
                    <w:t xml:space="preserve">　　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r w:rsidRPr="0017598A">
                    <w:rPr>
                      <w:rFonts w:ascii="宋体" w:eastAsia="宋体" w:hAnsi="宋体" w:cs="宋体"/>
                      <w:kern w:val="0"/>
                      <w:sz w:val="20"/>
                      <w:szCs w:val="20"/>
                    </w:rPr>
                    <w:br/>
                    <w:t xml:space="preserve">　　设立中外合资经营的演出经纪机构、演出场所经营单位，中国合营者的投资比例应当不低于51%；设立中外合作经营的演出经纪机构、演出场所经营单位，中国合作者应当拥有经营主导权。</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暂时停止实施相关规定内容，由国务院文化主管部门制定相关管理办法</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29</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允许设立外商独资的娱乐场所，在试验区内提供服务</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《娱乐场所管理条例》</w:t>
                  </w:r>
                  <w:r w:rsidRPr="0017598A">
                    <w:rPr>
                      <w:rFonts w:ascii="宋体" w:eastAsia="宋体" w:hAnsi="宋体" w:cs="宋体"/>
                      <w:kern w:val="0"/>
                      <w:sz w:val="20"/>
                      <w:szCs w:val="20"/>
                    </w:rPr>
                    <w:br/>
                    <w:t xml:space="preserve">　　第六条：外国投资者可以与中国投资者依法设立中外合资经营、中外合作经营的娱乐场所，不得设立外商独资经营的娱乐场所。</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暂时停止实施相关规定内容，由国务院文化主管部门制定相关管理办法</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t>30</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允许举</w:t>
                  </w:r>
                  <w:r w:rsidRPr="0017598A">
                    <w:rPr>
                      <w:rFonts w:ascii="宋体" w:eastAsia="宋体" w:hAnsi="宋体" w:cs="宋体"/>
                      <w:kern w:val="0"/>
                      <w:sz w:val="20"/>
                      <w:szCs w:val="20"/>
                    </w:rPr>
                    <w:lastRenderedPageBreak/>
                    <w:t>办中外合作的经营性教育培训机构和经营性职业技能培训机构</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《中华人民共和国中外合作办学条例》</w:t>
                  </w:r>
                  <w:r w:rsidRPr="0017598A">
                    <w:rPr>
                      <w:rFonts w:ascii="宋体" w:eastAsia="宋体" w:hAnsi="宋体" w:cs="宋体"/>
                      <w:kern w:val="0"/>
                      <w:sz w:val="20"/>
                      <w:szCs w:val="20"/>
                    </w:rPr>
                    <w:br/>
                  </w:r>
                  <w:r w:rsidRPr="0017598A">
                    <w:rPr>
                      <w:rFonts w:ascii="宋体" w:eastAsia="宋体" w:hAnsi="宋体" w:cs="宋体"/>
                      <w:kern w:val="0"/>
                      <w:sz w:val="20"/>
                      <w:szCs w:val="20"/>
                    </w:rPr>
                    <w:lastRenderedPageBreak/>
                    <w:t xml:space="preserve">　　第六十条：在工商行政管理部门登记注册的经营性的中外合作举办的培训机构的管理办法，由国务院另行规定。</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暂时停止实施相关规定内容，</w:t>
                  </w:r>
                  <w:r w:rsidRPr="0017598A">
                    <w:rPr>
                      <w:rFonts w:ascii="宋体" w:eastAsia="宋体" w:hAnsi="宋体" w:cs="宋体"/>
                      <w:kern w:val="0"/>
                      <w:sz w:val="20"/>
                      <w:szCs w:val="20"/>
                    </w:rPr>
                    <w:lastRenderedPageBreak/>
                    <w:t>由上海市制</w:t>
                  </w:r>
                  <w:proofErr w:type="gramStart"/>
                  <w:r w:rsidRPr="0017598A">
                    <w:rPr>
                      <w:rFonts w:ascii="宋体" w:eastAsia="宋体" w:hAnsi="宋体" w:cs="宋体"/>
                      <w:kern w:val="0"/>
                      <w:sz w:val="20"/>
                      <w:szCs w:val="20"/>
                    </w:rPr>
                    <w:t>定发布</w:t>
                  </w:r>
                  <w:proofErr w:type="gramEnd"/>
                  <w:r w:rsidRPr="0017598A">
                    <w:rPr>
                      <w:rFonts w:ascii="宋体" w:eastAsia="宋体" w:hAnsi="宋体" w:cs="宋体"/>
                      <w:kern w:val="0"/>
                      <w:sz w:val="20"/>
                      <w:szCs w:val="20"/>
                    </w:rPr>
                    <w:t>相关管理办法</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31</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在保障网络信息安全的前提下，允许外资企业经营特定形式的部分增值电信业务</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《外商投资电信企业管理规定》</w:t>
                  </w:r>
                  <w:r w:rsidRPr="0017598A">
                    <w:rPr>
                      <w:rFonts w:ascii="宋体" w:eastAsia="宋体" w:hAnsi="宋体" w:cs="宋体"/>
                      <w:kern w:val="0"/>
                      <w:sz w:val="20"/>
                      <w:szCs w:val="20"/>
                    </w:rPr>
                    <w:br/>
                    <w:t xml:space="preserve">　　第二条：外商投资电信企业，是指外国投资者同中国投资者在中华人民共和国境内依法以中外合资经营形式，共同投资设立的经营电信业务的企业。</w:t>
                  </w:r>
                  <w:r w:rsidRPr="0017598A">
                    <w:rPr>
                      <w:rFonts w:ascii="宋体" w:eastAsia="宋体" w:hAnsi="宋体" w:cs="宋体"/>
                      <w:kern w:val="0"/>
                      <w:sz w:val="20"/>
                      <w:szCs w:val="20"/>
                    </w:rPr>
                    <w:br/>
                    <w:t xml:space="preserve">　　第六条第二款：经营增值电信业务（包括基础电信业务中的无线寻呼业务）的外商投资电信企业的外方投资者在企业中的出资比例，最终不得超过50%。</w:t>
                  </w:r>
                  <w:r w:rsidRPr="0017598A">
                    <w:rPr>
                      <w:rFonts w:ascii="宋体" w:eastAsia="宋体" w:hAnsi="宋体" w:cs="宋体"/>
                      <w:kern w:val="0"/>
                      <w:sz w:val="20"/>
                      <w:szCs w:val="20"/>
                    </w:rPr>
                    <w:br/>
                    <w:t xml:space="preserve">　　第十二条：设立外商投资电信企业经营省、自治区、直辖市范围内增值电信业务，由中方主要投资者向省、自治区、直辖市电信管理机构提出申请并报送下列文件：</w:t>
                  </w:r>
                  <w:r w:rsidRPr="0017598A">
                    <w:rPr>
                      <w:rFonts w:ascii="宋体" w:eastAsia="宋体" w:hAnsi="宋体" w:cs="宋体"/>
                      <w:kern w:val="0"/>
                      <w:sz w:val="20"/>
                      <w:szCs w:val="20"/>
                    </w:rPr>
                    <w:br/>
                    <w:t xml:space="preserve">　　（一）本规定第十条规定的资格证明或者有关确认文件；</w:t>
                  </w:r>
                  <w:r w:rsidRPr="0017598A">
                    <w:rPr>
                      <w:rFonts w:ascii="宋体" w:eastAsia="宋体" w:hAnsi="宋体" w:cs="宋体"/>
                      <w:kern w:val="0"/>
                      <w:sz w:val="20"/>
                      <w:szCs w:val="20"/>
                    </w:rPr>
                    <w:br/>
                    <w:t xml:space="preserve">　　（二）电信条例规定的经营增值电信业务应当具备的其他条件的证明或者确认文件。</w:t>
                  </w:r>
                  <w:r w:rsidRPr="0017598A">
                    <w:rPr>
                      <w:rFonts w:ascii="宋体" w:eastAsia="宋体" w:hAnsi="宋体" w:cs="宋体"/>
                      <w:kern w:val="0"/>
                      <w:sz w:val="20"/>
                      <w:szCs w:val="20"/>
                    </w:rPr>
                    <w:br/>
                    <w:t xml:space="preserve">　　省、自治区、直辖市电信管理机构应当自收到申请之日起60日内签署意见。同意的，转报国务院工业和信息化主管部门；不同意的，应当书面通知申请人并说明理由。</w:t>
                  </w:r>
                  <w:r w:rsidRPr="0017598A">
                    <w:rPr>
                      <w:rFonts w:ascii="宋体" w:eastAsia="宋体" w:hAnsi="宋体" w:cs="宋体"/>
                      <w:kern w:val="0"/>
                      <w:sz w:val="20"/>
                      <w:szCs w:val="20"/>
                    </w:rPr>
                    <w:br/>
                    <w:t xml:space="preserve">　　国务院工业和信息化主管部门应当自收到省、自治区、直辖市电信管理机构签署同意的申请文件之日起30日内审查完毕，</w:t>
                  </w:r>
                  <w:proofErr w:type="gramStart"/>
                  <w:r w:rsidRPr="0017598A">
                    <w:rPr>
                      <w:rFonts w:ascii="宋体" w:eastAsia="宋体" w:hAnsi="宋体" w:cs="宋体"/>
                      <w:kern w:val="0"/>
                      <w:sz w:val="20"/>
                      <w:szCs w:val="20"/>
                    </w:rPr>
                    <w:t>作出</w:t>
                  </w:r>
                  <w:proofErr w:type="gramEnd"/>
                  <w:r w:rsidRPr="0017598A">
                    <w:rPr>
                      <w:rFonts w:ascii="宋体" w:eastAsia="宋体" w:hAnsi="宋体" w:cs="宋体"/>
                      <w:kern w:val="0"/>
                      <w:sz w:val="20"/>
                      <w:szCs w:val="20"/>
                    </w:rPr>
                    <w:t>批准或者不予批准的决定。予以批准的，颁发《外商投资经营电信业务审定意见书》；不予批准的，应当书面通知申请人并说明理由。</w:t>
                  </w:r>
                  <w:r w:rsidRPr="0017598A">
                    <w:rPr>
                      <w:rFonts w:ascii="宋体" w:eastAsia="宋体" w:hAnsi="宋体" w:cs="宋体"/>
                      <w:kern w:val="0"/>
                      <w:sz w:val="20"/>
                      <w:szCs w:val="20"/>
                    </w:rPr>
                    <w:br/>
                    <w:t xml:space="preserve">　　第十四条：设立外商投资电信企业，按照国家有关规定，其投资项目需要经国务院发展改革部门核准的，国务院工业和</w:t>
                  </w:r>
                  <w:r w:rsidRPr="0017598A">
                    <w:rPr>
                      <w:rFonts w:ascii="宋体" w:eastAsia="宋体" w:hAnsi="宋体" w:cs="宋体"/>
                      <w:kern w:val="0"/>
                      <w:sz w:val="20"/>
                      <w:szCs w:val="20"/>
                    </w:rPr>
                    <w:lastRenderedPageBreak/>
                    <w:t>信息化主管部门应当在颁发《外商投资经营电信业务审定意见书》前，将申请材料转送国务院发展改革部门核准。转送国务院发展改革部门核准的，本规定第十一条、第十二条规定的审批期限可以延长30日。</w:t>
                  </w:r>
                  <w:r w:rsidRPr="0017598A">
                    <w:rPr>
                      <w:rFonts w:ascii="宋体" w:eastAsia="宋体" w:hAnsi="宋体" w:cs="宋体"/>
                      <w:kern w:val="0"/>
                      <w:sz w:val="20"/>
                      <w:szCs w:val="20"/>
                    </w:rPr>
                    <w:br/>
                    <w:t xml:space="preserve">　　第十五条：设立外商投资电信企业，属于经营基础电信业务或者跨省、自治区、直辖市范围增值电信业务的，由中方主要投资者凭《外商投资经营电信业务审定意见书》向国务院商务主管部门报送拟设</w:t>
                  </w:r>
                  <w:proofErr w:type="gramStart"/>
                  <w:r w:rsidRPr="0017598A">
                    <w:rPr>
                      <w:rFonts w:ascii="宋体" w:eastAsia="宋体" w:hAnsi="宋体" w:cs="宋体"/>
                      <w:kern w:val="0"/>
                      <w:sz w:val="20"/>
                      <w:szCs w:val="20"/>
                    </w:rPr>
                    <w:t>立外商</w:t>
                  </w:r>
                  <w:proofErr w:type="gramEnd"/>
                  <w:r w:rsidRPr="0017598A">
                    <w:rPr>
                      <w:rFonts w:ascii="宋体" w:eastAsia="宋体" w:hAnsi="宋体" w:cs="宋体"/>
                      <w:kern w:val="0"/>
                      <w:sz w:val="20"/>
                      <w:szCs w:val="20"/>
                    </w:rPr>
                    <w:t>投资电信企业的合同、章程；属于经营省、自治区、直辖市范围内增值电信业务的，由中方主要投资者凭《外商投资经营电信业务审定意见书》向省、自治区、直辖市人民政府商务主管部门报送拟设</w:t>
                  </w:r>
                  <w:proofErr w:type="gramStart"/>
                  <w:r w:rsidRPr="0017598A">
                    <w:rPr>
                      <w:rFonts w:ascii="宋体" w:eastAsia="宋体" w:hAnsi="宋体" w:cs="宋体"/>
                      <w:kern w:val="0"/>
                      <w:sz w:val="20"/>
                      <w:szCs w:val="20"/>
                    </w:rPr>
                    <w:t>立外商</w:t>
                  </w:r>
                  <w:proofErr w:type="gramEnd"/>
                  <w:r w:rsidRPr="0017598A">
                    <w:rPr>
                      <w:rFonts w:ascii="宋体" w:eastAsia="宋体" w:hAnsi="宋体" w:cs="宋体"/>
                      <w:kern w:val="0"/>
                      <w:sz w:val="20"/>
                      <w:szCs w:val="20"/>
                    </w:rPr>
                    <w:t>投资电信企业的合同、章程。</w:t>
                  </w:r>
                  <w:r w:rsidRPr="0017598A">
                    <w:rPr>
                      <w:rFonts w:ascii="宋体" w:eastAsia="宋体" w:hAnsi="宋体" w:cs="宋体"/>
                      <w:kern w:val="0"/>
                      <w:sz w:val="20"/>
                      <w:szCs w:val="20"/>
                    </w:rPr>
                    <w:br/>
                    <w:t xml:space="preserve">　　国务院商务主管部门和省、自治区、直辖市人民政府商务主管部门应当自收到报送的拟设</w:t>
                  </w:r>
                  <w:proofErr w:type="gramStart"/>
                  <w:r w:rsidRPr="0017598A">
                    <w:rPr>
                      <w:rFonts w:ascii="宋体" w:eastAsia="宋体" w:hAnsi="宋体" w:cs="宋体"/>
                      <w:kern w:val="0"/>
                      <w:sz w:val="20"/>
                      <w:szCs w:val="20"/>
                    </w:rPr>
                    <w:t>立外商</w:t>
                  </w:r>
                  <w:proofErr w:type="gramEnd"/>
                  <w:r w:rsidRPr="0017598A">
                    <w:rPr>
                      <w:rFonts w:ascii="宋体" w:eastAsia="宋体" w:hAnsi="宋体" w:cs="宋体"/>
                      <w:kern w:val="0"/>
                      <w:sz w:val="20"/>
                      <w:szCs w:val="20"/>
                    </w:rPr>
                    <w:t>投资电信企业的合同、章程之日起90日内审查完毕，</w:t>
                  </w:r>
                  <w:proofErr w:type="gramStart"/>
                  <w:r w:rsidRPr="0017598A">
                    <w:rPr>
                      <w:rFonts w:ascii="宋体" w:eastAsia="宋体" w:hAnsi="宋体" w:cs="宋体"/>
                      <w:kern w:val="0"/>
                      <w:sz w:val="20"/>
                      <w:szCs w:val="20"/>
                    </w:rPr>
                    <w:t>作出</w:t>
                  </w:r>
                  <w:proofErr w:type="gramEnd"/>
                  <w:r w:rsidRPr="0017598A">
                    <w:rPr>
                      <w:rFonts w:ascii="宋体" w:eastAsia="宋体" w:hAnsi="宋体" w:cs="宋体"/>
                      <w:kern w:val="0"/>
                      <w:sz w:val="20"/>
                      <w:szCs w:val="20"/>
                    </w:rPr>
                    <w:t>批准或者不予批准的决定。予以批准的，颁发《外商投资企业批准证书》；不予批准的，应当书面通知申请人并说明理由。</w:t>
                  </w:r>
                  <w:r w:rsidRPr="0017598A">
                    <w:rPr>
                      <w:rFonts w:ascii="宋体" w:eastAsia="宋体" w:hAnsi="宋体" w:cs="宋体"/>
                      <w:kern w:val="0"/>
                      <w:sz w:val="20"/>
                      <w:szCs w:val="20"/>
                    </w:rPr>
                    <w:br/>
                    <w:t xml:space="preserve">　　第十六条：外商投资电信企业的中方主要投资者凭《外商投资企业批准证书》，到国务院工业和信息化主管部门办理《电信业务经营许可证》手续。</w:t>
                  </w:r>
                  <w:r w:rsidRPr="0017598A">
                    <w:rPr>
                      <w:rFonts w:ascii="宋体" w:eastAsia="宋体" w:hAnsi="宋体" w:cs="宋体"/>
                      <w:kern w:val="0"/>
                      <w:sz w:val="20"/>
                      <w:szCs w:val="20"/>
                    </w:rPr>
                    <w:br/>
                    <w:t xml:space="preserve">　　外商投资电信企业的中方主要投资者凭《外商投资企业批准证书》和《电信业务经营许可证》，向工商行政管理机关办理外商投资电信企业注册登记手续。</w:t>
                  </w:r>
                  <w:r w:rsidRPr="0017598A">
                    <w:rPr>
                      <w:rFonts w:ascii="宋体" w:eastAsia="宋体" w:hAnsi="宋体" w:cs="宋体"/>
                      <w:kern w:val="0"/>
                      <w:sz w:val="20"/>
                      <w:szCs w:val="20"/>
                    </w:rPr>
                    <w:br/>
                    <w:t xml:space="preserve">　　第十八条：违反本规定第六条规定的，由国务院工业和信息化主管部门责令限期改正，并处10万元以上50万元以下的罚款；逾期不改正的，由国务院工业和信息化主管部门吊销《电信业务经营许可证》，并由原颁发《外商投资企业批准证书》的商务主管部门撤销其《外商投资企业批准证书》。</w:t>
                  </w:r>
                  <w:r w:rsidRPr="0017598A">
                    <w:rPr>
                      <w:rFonts w:ascii="宋体" w:eastAsia="宋体" w:hAnsi="宋体" w:cs="宋体"/>
                      <w:kern w:val="0"/>
                      <w:sz w:val="20"/>
                      <w:szCs w:val="20"/>
                    </w:rPr>
                    <w:br/>
                    <w:t xml:space="preserve">　　第十九条：违反本规定第十七条规定的，由国务院工业和信息化主管部门责令限期改正，并处20万元以上100万元以下的罚款；逾期不改正的，由国务院工业和信息化主管部门吊销《电信业务经营许可</w:t>
                  </w:r>
                  <w:r w:rsidRPr="0017598A">
                    <w:rPr>
                      <w:rFonts w:ascii="宋体" w:eastAsia="宋体" w:hAnsi="宋体" w:cs="宋体"/>
                      <w:kern w:val="0"/>
                      <w:sz w:val="20"/>
                      <w:szCs w:val="20"/>
                    </w:rPr>
                    <w:lastRenderedPageBreak/>
                    <w:t>证》，并由原颁发《外商投资企业批准证书》的商务主管部门撤销其《外商投资企业批准证书》。</w:t>
                  </w:r>
                  <w:r w:rsidRPr="0017598A">
                    <w:rPr>
                      <w:rFonts w:ascii="宋体" w:eastAsia="宋体" w:hAnsi="宋体" w:cs="宋体"/>
                      <w:kern w:val="0"/>
                      <w:sz w:val="20"/>
                      <w:szCs w:val="20"/>
                    </w:rPr>
                    <w:br/>
                    <w:t xml:space="preserve">　　第二十条：申请设立外商投资电信企业，提供虚假、伪造的资格证明或者确认文件骗取批准的，批准无效，由国务院工业和信息化主管部门处20万元以上100万元以下的罚款，吊销《电信业务经营许可证》，并由原颁发《外商投资企业批准证书》的商务主管部门撤销其《外商投资企业批准证书》。</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lastRenderedPageBreak/>
                    <w:t>暂时停止实施相关规定内容，由国务院工业和信息化主管部门制定相关管理办法</w:t>
                  </w:r>
                </w:p>
              </w:tc>
            </w:tr>
            <w:tr w:rsidR="0017598A" w:rsidRPr="0017598A">
              <w:trPr>
                <w:jc w:val="center"/>
              </w:trPr>
              <w:tc>
                <w:tcPr>
                  <w:tcW w:w="3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center"/>
                    <w:rPr>
                      <w:rFonts w:ascii="宋体" w:eastAsia="宋体" w:hAnsi="宋体" w:cs="宋体"/>
                      <w:kern w:val="0"/>
                      <w:sz w:val="24"/>
                      <w:szCs w:val="24"/>
                    </w:rPr>
                  </w:pPr>
                  <w:r w:rsidRPr="0017598A">
                    <w:rPr>
                      <w:rFonts w:ascii="宋体" w:eastAsia="宋体" w:hAnsi="宋体" w:cs="宋体"/>
                      <w:kern w:val="0"/>
                      <w:sz w:val="20"/>
                      <w:szCs w:val="20"/>
                    </w:rPr>
                    <w:lastRenderedPageBreak/>
                    <w:t>32</w:t>
                  </w:r>
                </w:p>
              </w:tc>
              <w:tc>
                <w:tcPr>
                  <w:tcW w:w="7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允许外资企业从事游戏游艺设备的生产和销售，通过文化主管部门内容审查的游戏游艺设备可面向国内市场销售</w:t>
                  </w:r>
                </w:p>
              </w:tc>
              <w:tc>
                <w:tcPr>
                  <w:tcW w:w="3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jc w:val="left"/>
                    <w:rPr>
                      <w:rFonts w:ascii="宋体" w:eastAsia="宋体" w:hAnsi="宋体" w:cs="宋体"/>
                      <w:kern w:val="0"/>
                      <w:sz w:val="24"/>
                      <w:szCs w:val="24"/>
                    </w:rPr>
                  </w:pPr>
                  <w:r w:rsidRPr="0017598A">
                    <w:rPr>
                      <w:rFonts w:ascii="宋体" w:eastAsia="宋体" w:hAnsi="宋体" w:cs="宋体"/>
                      <w:kern w:val="0"/>
                      <w:sz w:val="20"/>
                      <w:szCs w:val="20"/>
                    </w:rPr>
                    <w:t>《国务院办公厅转发文化部等部门关于开展电子游戏经营场所专项治理意见的通知》（国办发〔2000〕44号）</w:t>
                  </w:r>
                  <w:r w:rsidRPr="0017598A">
                    <w:rPr>
                      <w:rFonts w:ascii="宋体" w:eastAsia="宋体" w:hAnsi="宋体" w:cs="宋体"/>
                      <w:kern w:val="0"/>
                      <w:sz w:val="20"/>
                      <w:szCs w:val="20"/>
                    </w:rPr>
                    <w:br/>
                    <w:t xml:space="preserve">　　二、自本意</w:t>
                  </w:r>
                  <w:proofErr w:type="gramStart"/>
                  <w:r w:rsidRPr="0017598A">
                    <w:rPr>
                      <w:rFonts w:ascii="宋体" w:eastAsia="宋体" w:hAnsi="宋体" w:cs="宋体"/>
                      <w:kern w:val="0"/>
                      <w:sz w:val="20"/>
                      <w:szCs w:val="20"/>
                    </w:rPr>
                    <w:t>见发布</w:t>
                  </w:r>
                  <w:proofErr w:type="gramEnd"/>
                  <w:r w:rsidRPr="0017598A">
                    <w:rPr>
                      <w:rFonts w:ascii="宋体" w:eastAsia="宋体" w:hAnsi="宋体" w:cs="宋体"/>
                      <w:kern w:val="0"/>
                      <w:sz w:val="20"/>
                      <w:szCs w:val="20"/>
                    </w:rPr>
                    <w:t>之日起，各地要立即停止审批新的电子游戏经营场所，也不得审批现有的电子游戏经营场所增添或更新任何类型的电子游戏设备。</w:t>
                  </w:r>
                  <w:r w:rsidRPr="0017598A">
                    <w:rPr>
                      <w:rFonts w:ascii="宋体" w:eastAsia="宋体" w:hAnsi="宋体" w:cs="宋体"/>
                      <w:kern w:val="0"/>
                      <w:sz w:val="20"/>
                      <w:szCs w:val="20"/>
                    </w:rPr>
                    <w:br/>
                    <w:t xml:space="preserve">　　六、自本意</w:t>
                  </w:r>
                  <w:proofErr w:type="gramStart"/>
                  <w:r w:rsidRPr="0017598A">
                    <w:rPr>
                      <w:rFonts w:ascii="宋体" w:eastAsia="宋体" w:hAnsi="宋体" w:cs="宋体"/>
                      <w:kern w:val="0"/>
                      <w:sz w:val="20"/>
                      <w:szCs w:val="20"/>
                    </w:rPr>
                    <w:t>见发布</w:t>
                  </w:r>
                  <w:proofErr w:type="gramEnd"/>
                  <w:r w:rsidRPr="0017598A">
                    <w:rPr>
                      <w:rFonts w:ascii="宋体" w:eastAsia="宋体" w:hAnsi="宋体" w:cs="宋体"/>
                      <w:kern w:val="0"/>
                      <w:sz w:val="20"/>
                      <w:szCs w:val="20"/>
                    </w:rPr>
                    <w:t>之日起，面向国内的电子游戏设备及其零、附件生产、销售即行停止。任何企业、个人不得再从事面向国内的电子游戏设备及其零、附件的生产、销售活动。一经发现向电子游戏经营场所销售电子游戏设备及其零、附件的，由经贸、信息产业部门会同工商行政管理等部门依照有关规定进行处理。</w:t>
                  </w:r>
                  <w:r w:rsidRPr="0017598A">
                    <w:rPr>
                      <w:rFonts w:ascii="宋体" w:eastAsia="宋体" w:hAnsi="宋体" w:cs="宋体"/>
                      <w:kern w:val="0"/>
                      <w:sz w:val="20"/>
                      <w:szCs w:val="20"/>
                    </w:rPr>
                    <w:br/>
                    <w:t xml:space="preserve">　　除加工贸易方式外，严格限制以其他贸易方式进口电子游戏设备及其零、附件（海关商品编号95041000、95043010、95049010）。对电子游戏设备及其零、附件的加工贸易业务，列入限制类加工贸易产品，并实行加工贸易保证金台账实转制度，外经贸部门要严格审批和管理，海关加强实际监管，其产品只能返销出境；逾期不能出口的，由海关依法予以收缴，或监督有关企业予以销毁。各地海关要加大查验力度，实施重点查控，坚决打击通过伪报、夹藏等方式走私电子游戏设备及其零、附件的非法行为。</w:t>
                  </w:r>
                </w:p>
              </w:tc>
              <w:tc>
                <w:tcPr>
                  <w:tcW w:w="24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598A" w:rsidRPr="0017598A" w:rsidRDefault="0017598A" w:rsidP="0017598A">
                  <w:pPr>
                    <w:widowControl/>
                    <w:spacing w:before="100" w:beforeAutospacing="1" w:after="100" w:afterAutospacing="1"/>
                    <w:jc w:val="left"/>
                    <w:rPr>
                      <w:rFonts w:ascii="宋体" w:eastAsia="宋体" w:hAnsi="宋体" w:cs="宋体"/>
                      <w:kern w:val="0"/>
                      <w:sz w:val="24"/>
                      <w:szCs w:val="24"/>
                    </w:rPr>
                  </w:pPr>
                  <w:r w:rsidRPr="0017598A">
                    <w:rPr>
                      <w:rFonts w:ascii="宋体" w:eastAsia="宋体" w:hAnsi="宋体" w:cs="宋体"/>
                      <w:kern w:val="0"/>
                      <w:sz w:val="20"/>
                      <w:szCs w:val="20"/>
                    </w:rPr>
                    <w:t>暂时停止实施相关规定内容，由国务院文化主管部门制定相关管理办法</w:t>
                  </w:r>
                </w:p>
              </w:tc>
            </w:tr>
          </w:tbl>
          <w:p w:rsidR="0017598A" w:rsidRPr="0017598A" w:rsidRDefault="0017598A" w:rsidP="0017598A">
            <w:pPr>
              <w:widowControl/>
              <w:spacing w:line="336" w:lineRule="atLeast"/>
              <w:jc w:val="left"/>
              <w:rPr>
                <w:rFonts w:ascii="宋体" w:eastAsia="宋体" w:hAnsi="宋体" w:cs="宋体"/>
                <w:color w:val="000000"/>
                <w:kern w:val="0"/>
                <w:sz w:val="19"/>
                <w:szCs w:val="19"/>
              </w:rPr>
            </w:pPr>
          </w:p>
        </w:tc>
      </w:tr>
    </w:tbl>
    <w:p w:rsidR="0017598A" w:rsidRPr="0017598A" w:rsidRDefault="0017598A" w:rsidP="0017598A">
      <w:pPr>
        <w:widowControl/>
        <w:jc w:val="left"/>
        <w:rPr>
          <w:rFonts w:ascii="宋体" w:eastAsia="宋体" w:hAnsi="宋体" w:cs="宋体"/>
          <w:vanish/>
          <w:kern w:val="0"/>
          <w:sz w:val="24"/>
          <w:szCs w:val="24"/>
        </w:rPr>
      </w:pPr>
    </w:p>
    <w:p w:rsidR="008A12FE" w:rsidRDefault="008A12FE"/>
    <w:sectPr w:rsidR="008A12FE" w:rsidSect="008A12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598A"/>
    <w:rsid w:val="0017598A"/>
    <w:rsid w:val="008A12FE"/>
    <w:rsid w:val="00943AD6"/>
    <w:rsid w:val="00D74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9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598A"/>
    <w:rPr>
      <w:b/>
      <w:bCs/>
    </w:rPr>
  </w:style>
</w:styles>
</file>

<file path=word/webSettings.xml><?xml version="1.0" encoding="utf-8"?>
<w:webSettings xmlns:r="http://schemas.openxmlformats.org/officeDocument/2006/relationships" xmlns:w="http://schemas.openxmlformats.org/wordprocessingml/2006/main">
  <w:divs>
    <w:div w:id="14707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2014-01-09T01:34:00Z</dcterms:created>
  <dcterms:modified xsi:type="dcterms:W3CDTF">2014-01-09T02:07:00Z</dcterms:modified>
</cp:coreProperties>
</file>