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5D0" w:rsidRDefault="007825D0">
      <w:pPr>
        <w:rPr>
          <w:rFonts w:ascii="Century Gothic" w:hAnsi="Century Gothic" w:cs="Century Gothic"/>
          <w:b/>
          <w:bCs/>
          <w:sz w:val="18"/>
          <w:szCs w:val="18"/>
        </w:rPr>
      </w:pPr>
    </w:p>
    <w:p w:rsidR="007825D0" w:rsidRDefault="007825D0" w:rsidP="007825D0">
      <w:pPr>
        <w:jc w:val="center"/>
        <w:rPr>
          <w:rFonts w:ascii="Century Gothic" w:hAnsi="Century Gothic" w:cs="Century Gothic"/>
          <w:b/>
          <w:bCs/>
          <w:sz w:val="18"/>
          <w:szCs w:val="18"/>
        </w:rPr>
      </w:pPr>
      <w:r w:rsidRPr="007825D0">
        <w:rPr>
          <w:rFonts w:ascii="Century Gothic" w:hAnsi="Century Gothic" w:cs="Century Gothic"/>
          <w:b/>
          <w:bCs/>
          <w:noProof/>
          <w:sz w:val="18"/>
          <w:szCs w:val="18"/>
          <w:lang w:eastAsia="en-GB"/>
        </w:rPr>
        <w:drawing>
          <wp:inline distT="0" distB="0" distL="0" distR="0">
            <wp:extent cx="1895475" cy="1133475"/>
            <wp:effectExtent l="19050" t="0" r="9525" b="0"/>
            <wp:docPr id="2" name="Picture 1" descr="SOS-logo JPEG 9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S-logo JPEG 9kb"/>
                    <pic:cNvPicPr>
                      <a:picLocks noChangeAspect="1" noChangeArrowheads="1"/>
                    </pic:cNvPicPr>
                  </pic:nvPicPr>
                  <pic:blipFill>
                    <a:blip r:embed="rId6" cstate="print"/>
                    <a:srcRect/>
                    <a:stretch>
                      <a:fillRect/>
                    </a:stretch>
                  </pic:blipFill>
                  <pic:spPr bwMode="auto">
                    <a:xfrm>
                      <a:off x="0" y="0"/>
                      <a:ext cx="1895475" cy="1133475"/>
                    </a:xfrm>
                    <a:prstGeom prst="rect">
                      <a:avLst/>
                    </a:prstGeom>
                    <a:noFill/>
                    <a:ln w="9525">
                      <a:noFill/>
                      <a:miter lim="800000"/>
                      <a:headEnd/>
                      <a:tailEnd/>
                    </a:ln>
                  </pic:spPr>
                </pic:pic>
              </a:graphicData>
            </a:graphic>
          </wp:inline>
        </w:drawing>
      </w:r>
    </w:p>
    <w:p w:rsidR="007825D0" w:rsidRDefault="007825D0" w:rsidP="007825D0">
      <w:pPr>
        <w:jc w:val="center"/>
        <w:rPr>
          <w:rFonts w:ascii="Century Gothic" w:hAnsi="Century Gothic" w:cs="Century Gothic"/>
          <w:b/>
          <w:bCs/>
          <w:sz w:val="18"/>
          <w:szCs w:val="18"/>
        </w:rPr>
      </w:pPr>
    </w:p>
    <w:p w:rsidR="007825D0" w:rsidRDefault="007825D0" w:rsidP="007825D0">
      <w:pPr>
        <w:jc w:val="center"/>
        <w:rPr>
          <w:rFonts w:ascii="Century Gothic" w:hAnsi="Century Gothic"/>
          <w:b/>
          <w:color w:val="000000"/>
        </w:rPr>
      </w:pPr>
      <w:r w:rsidRPr="00DD07AC">
        <w:rPr>
          <w:rFonts w:ascii="Century Gothic" w:hAnsi="Century Gothic"/>
          <w:b/>
          <w:color w:val="000000"/>
        </w:rPr>
        <w:t>Press rel</w:t>
      </w:r>
      <w:r>
        <w:rPr>
          <w:rFonts w:ascii="Century Gothic" w:hAnsi="Century Gothic"/>
          <w:b/>
          <w:color w:val="000000"/>
        </w:rPr>
        <w:t>ease</w:t>
      </w:r>
    </w:p>
    <w:p w:rsidR="009F4A72" w:rsidRPr="007825D0" w:rsidRDefault="001123B9" w:rsidP="007825D0">
      <w:pPr>
        <w:jc w:val="center"/>
        <w:rPr>
          <w:rFonts w:ascii="Century Gothic" w:hAnsi="Century Gothic"/>
          <w:b/>
          <w:color w:val="000000"/>
        </w:rPr>
      </w:pPr>
      <w:r>
        <w:rPr>
          <w:rFonts w:ascii="Century Gothic" w:hAnsi="Century Gothic" w:cs="Century Gothic"/>
          <w:sz w:val="18"/>
          <w:szCs w:val="18"/>
        </w:rPr>
        <w:t>24 January</w:t>
      </w:r>
      <w:r w:rsidR="009F4A72" w:rsidRPr="00AF16C5">
        <w:rPr>
          <w:rFonts w:ascii="Century Gothic" w:hAnsi="Century Gothic" w:cs="Century Gothic"/>
          <w:sz w:val="18"/>
          <w:szCs w:val="18"/>
        </w:rPr>
        <w:t xml:space="preserve"> 201</w:t>
      </w:r>
      <w:r>
        <w:rPr>
          <w:rFonts w:ascii="Century Gothic" w:hAnsi="Century Gothic" w:cs="Century Gothic"/>
          <w:sz w:val="18"/>
          <w:szCs w:val="18"/>
        </w:rPr>
        <w:t>2</w:t>
      </w:r>
    </w:p>
    <w:p w:rsidR="009F4A72" w:rsidRPr="007825D0" w:rsidRDefault="009F4A72" w:rsidP="007825D0">
      <w:pPr>
        <w:spacing w:line="360" w:lineRule="auto"/>
        <w:rPr>
          <w:rFonts w:ascii="Century Gothic" w:hAnsi="Century Gothic" w:cs="Century Gothic"/>
          <w:b/>
          <w:bCs/>
        </w:rPr>
      </w:pPr>
    </w:p>
    <w:p w:rsidR="009F4A72" w:rsidRPr="007825D0" w:rsidRDefault="009F4A72" w:rsidP="007825D0">
      <w:pPr>
        <w:spacing w:line="360" w:lineRule="auto"/>
        <w:jc w:val="center"/>
        <w:rPr>
          <w:rFonts w:ascii="Century Gothic" w:hAnsi="Century Gothic" w:cs="Century Gothic"/>
          <w:b/>
          <w:bCs/>
        </w:rPr>
      </w:pPr>
      <w:r w:rsidRPr="007825D0">
        <w:rPr>
          <w:rFonts w:ascii="Century Gothic" w:hAnsi="Century Gothic" w:cs="Century Gothic"/>
          <w:b/>
          <w:bCs/>
        </w:rPr>
        <w:t>CEOs targeted by anti-piracy campaign</w:t>
      </w:r>
    </w:p>
    <w:p w:rsidR="009F4A72" w:rsidRPr="007825D0" w:rsidRDefault="00717578" w:rsidP="007825D0">
      <w:pPr>
        <w:spacing w:line="360" w:lineRule="auto"/>
        <w:rPr>
          <w:rFonts w:ascii="Century Gothic" w:hAnsi="Century Gothic" w:cs="Century Gothic"/>
          <w:sz w:val="20"/>
          <w:szCs w:val="20"/>
        </w:rPr>
      </w:pPr>
      <w:hyperlink r:id="rId7" w:history="1">
        <w:r w:rsidR="006C49F1" w:rsidRPr="0084318D">
          <w:rPr>
            <w:rStyle w:val="Hyperlink"/>
            <w:rFonts w:ascii="Century Gothic" w:hAnsi="Century Gothic" w:cs="Century Gothic"/>
            <w:sz w:val="20"/>
            <w:szCs w:val="20"/>
          </w:rPr>
          <w:t>www.SaveOurSeafarers.com</w:t>
        </w:r>
      </w:hyperlink>
      <w:r w:rsidR="009F4A72" w:rsidRPr="007825D0">
        <w:rPr>
          <w:rFonts w:ascii="Century Gothic" w:hAnsi="Century Gothic" w:cs="Century Gothic"/>
          <w:sz w:val="20"/>
          <w:szCs w:val="20"/>
        </w:rPr>
        <w:t xml:space="preserve"> (</w:t>
      </w:r>
      <w:smartTag w:uri="urn:schemas-microsoft-com:office:smarttags" w:element="stockticker">
        <w:r w:rsidR="009F4A72" w:rsidRPr="007825D0">
          <w:rPr>
            <w:rFonts w:ascii="Century Gothic" w:hAnsi="Century Gothic" w:cs="Century Gothic"/>
            <w:sz w:val="20"/>
            <w:szCs w:val="20"/>
          </w:rPr>
          <w:t>SOS</w:t>
        </w:r>
      </w:smartTag>
      <w:r w:rsidR="009F4A72" w:rsidRPr="007825D0">
        <w:rPr>
          <w:rFonts w:ascii="Century Gothic" w:hAnsi="Century Gothic" w:cs="Century Gothic"/>
          <w:sz w:val="20"/>
          <w:szCs w:val="20"/>
        </w:rPr>
        <w:t xml:space="preserve">), the international anti-piracy initiative backed by </w:t>
      </w:r>
      <w:r w:rsidR="000B48A4">
        <w:rPr>
          <w:rFonts w:ascii="Century Gothic" w:hAnsi="Century Gothic" w:cs="Century Gothic"/>
          <w:sz w:val="20"/>
          <w:szCs w:val="20"/>
        </w:rPr>
        <w:t>30</w:t>
      </w:r>
      <w:r w:rsidR="006F31B6" w:rsidRPr="007825D0">
        <w:rPr>
          <w:rFonts w:ascii="Century Gothic" w:hAnsi="Century Gothic" w:cs="Century Gothic"/>
          <w:sz w:val="20"/>
          <w:szCs w:val="20"/>
        </w:rPr>
        <w:t xml:space="preserve"> of</w:t>
      </w:r>
      <w:r w:rsidR="000B48A4">
        <w:rPr>
          <w:rFonts w:ascii="Century Gothic" w:hAnsi="Century Gothic" w:cs="Century Gothic"/>
          <w:sz w:val="20"/>
          <w:szCs w:val="20"/>
        </w:rPr>
        <w:t xml:space="preserve"> the world’s largest maritime </w:t>
      </w:r>
      <w:r w:rsidR="009F4A72" w:rsidRPr="007825D0">
        <w:rPr>
          <w:rFonts w:ascii="Century Gothic" w:hAnsi="Century Gothic" w:cs="Century Gothic"/>
          <w:sz w:val="20"/>
          <w:szCs w:val="20"/>
        </w:rPr>
        <w:t xml:space="preserve">organisations, is to lobby support from business leaders to increase international pressure on Governments to take firmer action against Somali piracy. </w:t>
      </w:r>
    </w:p>
    <w:p w:rsidR="009F4A72" w:rsidRPr="007825D0" w:rsidRDefault="009F4A72" w:rsidP="007825D0">
      <w:pPr>
        <w:spacing w:line="360" w:lineRule="auto"/>
        <w:rPr>
          <w:rFonts w:ascii="Century Gothic" w:hAnsi="Century Gothic" w:cs="Century Gothic"/>
          <w:sz w:val="20"/>
          <w:szCs w:val="20"/>
        </w:rPr>
      </w:pPr>
      <w:r w:rsidRPr="007825D0">
        <w:rPr>
          <w:rFonts w:ascii="Century Gothic" w:hAnsi="Century Gothic" w:cs="Century Gothic"/>
          <w:sz w:val="20"/>
          <w:szCs w:val="20"/>
        </w:rPr>
        <w:t>The worsening violence and hostage-taking is costing the world economy an estimated $12 billion a year.</w:t>
      </w:r>
    </w:p>
    <w:p w:rsidR="009F4A72" w:rsidRPr="007825D0" w:rsidRDefault="009F4A72" w:rsidP="007825D0">
      <w:pPr>
        <w:spacing w:line="360" w:lineRule="auto"/>
        <w:rPr>
          <w:rFonts w:ascii="Century Gothic" w:hAnsi="Century Gothic" w:cs="Century Gothic"/>
          <w:i/>
          <w:iCs/>
          <w:sz w:val="20"/>
          <w:szCs w:val="20"/>
        </w:rPr>
      </w:pPr>
      <w:smartTag w:uri="urn:schemas-microsoft-com:office:smarttags" w:element="stockticker">
        <w:r w:rsidRPr="007825D0">
          <w:rPr>
            <w:rFonts w:ascii="Century Gothic" w:hAnsi="Century Gothic" w:cs="Century Gothic"/>
            <w:sz w:val="20"/>
            <w:szCs w:val="20"/>
          </w:rPr>
          <w:t>SOS</w:t>
        </w:r>
      </w:smartTag>
      <w:r w:rsidRPr="007825D0">
        <w:rPr>
          <w:rFonts w:ascii="Century Gothic" w:hAnsi="Century Gothic" w:cs="Century Gothic"/>
          <w:sz w:val="20"/>
          <w:szCs w:val="20"/>
        </w:rPr>
        <w:t xml:space="preserve"> </w:t>
      </w:r>
      <w:proofErr w:type="spellStart"/>
      <w:r w:rsidR="00AF16C5" w:rsidRPr="007825D0">
        <w:rPr>
          <w:rFonts w:ascii="Century Gothic" w:hAnsi="Century Gothic" w:cs="Century Gothic"/>
          <w:sz w:val="20"/>
          <w:szCs w:val="20"/>
        </w:rPr>
        <w:t>SaveOurSeafarer</w:t>
      </w:r>
      <w:r w:rsidR="0003132A">
        <w:rPr>
          <w:rFonts w:ascii="Century Gothic" w:hAnsi="Century Gothic" w:cs="Century Gothic"/>
          <w:sz w:val="20"/>
          <w:szCs w:val="20"/>
        </w:rPr>
        <w:t>s</w:t>
      </w:r>
      <w:proofErr w:type="spellEnd"/>
      <w:r w:rsidR="00AF16C5" w:rsidRPr="007825D0">
        <w:rPr>
          <w:rFonts w:ascii="Century Gothic" w:hAnsi="Century Gothic" w:cs="Century Gothic"/>
          <w:sz w:val="20"/>
          <w:szCs w:val="20"/>
        </w:rPr>
        <w:t xml:space="preserve"> Campaign</w:t>
      </w:r>
      <w:r w:rsidRPr="007825D0">
        <w:rPr>
          <w:rFonts w:ascii="Century Gothic" w:hAnsi="Century Gothic" w:cs="Century Gothic"/>
          <w:sz w:val="20"/>
          <w:szCs w:val="20"/>
        </w:rPr>
        <w:t xml:space="preserve"> Chai</w:t>
      </w:r>
      <w:r w:rsidR="00AF16C5" w:rsidRPr="007825D0">
        <w:rPr>
          <w:rFonts w:ascii="Century Gothic" w:hAnsi="Century Gothic" w:cs="Century Gothic"/>
          <w:sz w:val="20"/>
          <w:szCs w:val="20"/>
        </w:rPr>
        <w:t>r Giles</w:t>
      </w:r>
      <w:r w:rsidRPr="007825D0">
        <w:rPr>
          <w:rFonts w:ascii="Century Gothic" w:hAnsi="Century Gothic" w:cs="Century Gothic"/>
          <w:sz w:val="20"/>
          <w:szCs w:val="20"/>
        </w:rPr>
        <w:t xml:space="preserve"> Heimann, said:</w:t>
      </w:r>
    </w:p>
    <w:p w:rsidR="009F4A72" w:rsidRPr="007825D0" w:rsidRDefault="009F4A72" w:rsidP="007825D0">
      <w:pPr>
        <w:spacing w:line="360" w:lineRule="auto"/>
        <w:rPr>
          <w:rFonts w:ascii="Century Gothic" w:hAnsi="Century Gothic" w:cs="Century Gothic"/>
          <w:sz w:val="20"/>
          <w:szCs w:val="20"/>
        </w:rPr>
      </w:pPr>
      <w:r w:rsidRPr="007825D0">
        <w:rPr>
          <w:rFonts w:ascii="Century Gothic" w:hAnsi="Century Gothic" w:cs="Century Gothic"/>
          <w:sz w:val="20"/>
          <w:szCs w:val="20"/>
        </w:rPr>
        <w:t xml:space="preserve">“These criminal gangs are holding the world economy to ransom.  </w:t>
      </w:r>
      <w:r w:rsidR="00F14D6F">
        <w:rPr>
          <w:rFonts w:ascii="Century Gothic" w:hAnsi="Century Gothic" w:cs="Century Gothic"/>
          <w:sz w:val="20"/>
          <w:szCs w:val="20"/>
        </w:rPr>
        <w:t>Hundreds of</w:t>
      </w:r>
      <w:r w:rsidRPr="007825D0">
        <w:rPr>
          <w:rFonts w:ascii="Century Gothic" w:hAnsi="Century Gothic" w:cs="Century Gothic"/>
          <w:sz w:val="20"/>
          <w:szCs w:val="20"/>
        </w:rPr>
        <w:t xml:space="preserve"> seafarers </w:t>
      </w:r>
      <w:r w:rsidR="00F14D6F">
        <w:rPr>
          <w:rFonts w:ascii="Century Gothic" w:hAnsi="Century Gothic" w:cs="Century Gothic"/>
          <w:sz w:val="20"/>
          <w:szCs w:val="20"/>
        </w:rPr>
        <w:t>have been</w:t>
      </w:r>
      <w:r w:rsidRPr="007825D0">
        <w:rPr>
          <w:rFonts w:ascii="Century Gothic" w:hAnsi="Century Gothic" w:cs="Century Gothic"/>
          <w:sz w:val="20"/>
          <w:szCs w:val="20"/>
        </w:rPr>
        <w:t xml:space="preserve"> held hostage a</w:t>
      </w:r>
      <w:r w:rsidR="0003132A">
        <w:rPr>
          <w:rFonts w:ascii="Century Gothic" w:hAnsi="Century Gothic" w:cs="Century Gothic"/>
          <w:sz w:val="20"/>
          <w:szCs w:val="20"/>
        </w:rPr>
        <w:t>nd the physical and mental ill-</w:t>
      </w:r>
      <w:r w:rsidRPr="007825D0">
        <w:rPr>
          <w:rFonts w:ascii="Century Gothic" w:hAnsi="Century Gothic" w:cs="Century Gothic"/>
          <w:sz w:val="20"/>
          <w:szCs w:val="20"/>
        </w:rPr>
        <w:t xml:space="preserve">treatment they </w:t>
      </w:r>
      <w:r w:rsidR="00F14D6F">
        <w:rPr>
          <w:rFonts w:ascii="Century Gothic" w:hAnsi="Century Gothic" w:cs="Century Gothic"/>
          <w:sz w:val="20"/>
          <w:szCs w:val="20"/>
        </w:rPr>
        <w:t>are forced to</w:t>
      </w:r>
      <w:r w:rsidR="00F14D6F" w:rsidRPr="007825D0">
        <w:rPr>
          <w:rFonts w:ascii="Century Gothic" w:hAnsi="Century Gothic" w:cs="Century Gothic"/>
          <w:sz w:val="20"/>
          <w:szCs w:val="20"/>
        </w:rPr>
        <w:t xml:space="preserve"> </w:t>
      </w:r>
      <w:r w:rsidRPr="007825D0">
        <w:rPr>
          <w:rFonts w:ascii="Century Gothic" w:hAnsi="Century Gothic" w:cs="Century Gothic"/>
          <w:sz w:val="20"/>
          <w:szCs w:val="20"/>
        </w:rPr>
        <w:t xml:space="preserve">suffer makes horrifying reading.  Sixty-five seafarers have </w:t>
      </w:r>
      <w:r w:rsidR="00AF16C5" w:rsidRPr="007825D0">
        <w:rPr>
          <w:rFonts w:ascii="Century Gothic" w:hAnsi="Century Gothic" w:cs="Century Gothic"/>
          <w:sz w:val="20"/>
          <w:szCs w:val="20"/>
        </w:rPr>
        <w:t xml:space="preserve">died as a </w:t>
      </w:r>
      <w:r w:rsidR="00F14D6F">
        <w:rPr>
          <w:rFonts w:ascii="Century Gothic" w:hAnsi="Century Gothic" w:cs="Century Gothic"/>
          <w:sz w:val="20"/>
          <w:szCs w:val="20"/>
        </w:rPr>
        <w:t xml:space="preserve">direct </w:t>
      </w:r>
      <w:r w:rsidR="00AF16C5" w:rsidRPr="007825D0">
        <w:rPr>
          <w:rFonts w:ascii="Century Gothic" w:hAnsi="Century Gothic" w:cs="Century Gothic"/>
          <w:sz w:val="20"/>
          <w:szCs w:val="20"/>
        </w:rPr>
        <w:t>result</w:t>
      </w:r>
      <w:r w:rsidRPr="007825D0">
        <w:rPr>
          <w:rFonts w:ascii="Century Gothic" w:hAnsi="Century Gothic" w:cs="Century Gothic"/>
          <w:sz w:val="20"/>
          <w:szCs w:val="20"/>
        </w:rPr>
        <w:t xml:space="preserve"> of Somali </w:t>
      </w:r>
      <w:r w:rsidR="00F14D6F" w:rsidRPr="007825D0">
        <w:rPr>
          <w:rFonts w:ascii="Century Gothic" w:hAnsi="Century Gothic" w:cs="Century Gothic"/>
          <w:sz w:val="20"/>
          <w:szCs w:val="20"/>
        </w:rPr>
        <w:t>pira</w:t>
      </w:r>
      <w:r w:rsidR="00F14D6F">
        <w:rPr>
          <w:rFonts w:ascii="Century Gothic" w:hAnsi="Century Gothic" w:cs="Century Gothic"/>
          <w:sz w:val="20"/>
          <w:szCs w:val="20"/>
        </w:rPr>
        <w:t>cy</w:t>
      </w:r>
      <w:r w:rsidR="00F14D6F" w:rsidRPr="007825D0">
        <w:rPr>
          <w:rFonts w:ascii="Century Gothic" w:hAnsi="Century Gothic" w:cs="Century Gothic"/>
          <w:sz w:val="20"/>
          <w:szCs w:val="20"/>
        </w:rPr>
        <w:t xml:space="preserve"> </w:t>
      </w:r>
      <w:r w:rsidRPr="007825D0">
        <w:rPr>
          <w:rFonts w:ascii="Century Gothic" w:hAnsi="Century Gothic" w:cs="Century Gothic"/>
          <w:sz w:val="20"/>
          <w:szCs w:val="20"/>
        </w:rPr>
        <w:t>in the past five</w:t>
      </w:r>
      <w:r w:rsidR="00F14D6F">
        <w:rPr>
          <w:rFonts w:ascii="Century Gothic" w:hAnsi="Century Gothic" w:cs="Century Gothic"/>
          <w:sz w:val="20"/>
          <w:szCs w:val="20"/>
        </w:rPr>
        <w:t xml:space="preserve"> years</w:t>
      </w:r>
      <w:r w:rsidRPr="007825D0">
        <w:rPr>
          <w:rFonts w:ascii="Century Gothic" w:hAnsi="Century Gothic" w:cs="Century Gothic"/>
          <w:sz w:val="20"/>
          <w:szCs w:val="20"/>
        </w:rPr>
        <w:t xml:space="preserve">, through torture, murder, suicide, malnutrition and disease.  The potential economic impact of the crisis is hugely disturbing given the knife edge on which the global economy is </w:t>
      </w:r>
      <w:r w:rsidR="00AF16C5" w:rsidRPr="007825D0">
        <w:rPr>
          <w:rFonts w:ascii="Century Gothic" w:hAnsi="Century Gothic" w:cs="Century Gothic"/>
          <w:sz w:val="20"/>
          <w:szCs w:val="20"/>
        </w:rPr>
        <w:t xml:space="preserve">currently </w:t>
      </w:r>
      <w:r w:rsidRPr="007825D0">
        <w:rPr>
          <w:rFonts w:ascii="Century Gothic" w:hAnsi="Century Gothic" w:cs="Century Gothic"/>
          <w:sz w:val="20"/>
          <w:szCs w:val="20"/>
        </w:rPr>
        <w:t>perched.</w:t>
      </w:r>
    </w:p>
    <w:p w:rsidR="009F4A72" w:rsidRPr="007825D0" w:rsidRDefault="009F4A72" w:rsidP="007825D0">
      <w:pPr>
        <w:spacing w:line="360" w:lineRule="auto"/>
        <w:rPr>
          <w:rFonts w:ascii="Century Gothic" w:hAnsi="Century Gothic" w:cs="Century Gothic"/>
          <w:sz w:val="20"/>
          <w:szCs w:val="20"/>
        </w:rPr>
      </w:pPr>
      <w:r w:rsidRPr="007825D0">
        <w:rPr>
          <w:rFonts w:ascii="Century Gothic" w:hAnsi="Century Gothic" w:cs="Century Gothic"/>
          <w:sz w:val="20"/>
          <w:szCs w:val="20"/>
        </w:rPr>
        <w:t xml:space="preserve">“Any business or organisation that conducts trade though the Suez Canal and across the Indian Ocean to the Indian sub-continent and Asia and Australasia is at risk. That’s about one-fifth of global trade. We feel that businesses which rely on these routes remaining safe will be keen to offer their support. They rely on the movement of manufactured goods, raw materials, food and fuel to operate. </w:t>
      </w:r>
    </w:p>
    <w:p w:rsidR="009F4A72" w:rsidRPr="007825D0" w:rsidRDefault="009F4A72" w:rsidP="007825D0">
      <w:pPr>
        <w:spacing w:line="360" w:lineRule="auto"/>
        <w:rPr>
          <w:rFonts w:ascii="Century Gothic" w:hAnsi="Century Gothic" w:cs="Century Gothic"/>
          <w:sz w:val="20"/>
          <w:szCs w:val="20"/>
        </w:rPr>
      </w:pPr>
      <w:r w:rsidRPr="007825D0">
        <w:rPr>
          <w:rFonts w:ascii="Century Gothic" w:hAnsi="Century Gothic" w:cs="Century Gothic"/>
          <w:sz w:val="20"/>
          <w:szCs w:val="20"/>
        </w:rPr>
        <w:t xml:space="preserve">“We need help from the world’s business leaders who have the foresight to understand the future impact of this progressively escalating problem. In business parlance, the pirate gangs have discovered the meaning of scalability - their criminal ‘business model’ now extends across an area of ocean twice the size of Europe. </w:t>
      </w:r>
    </w:p>
    <w:p w:rsidR="009F4A72" w:rsidRPr="007825D0" w:rsidRDefault="009F4A72" w:rsidP="007825D0">
      <w:pPr>
        <w:spacing w:line="360" w:lineRule="auto"/>
        <w:rPr>
          <w:rFonts w:ascii="Century Gothic" w:hAnsi="Century Gothic" w:cs="Century Gothic"/>
          <w:sz w:val="20"/>
          <w:szCs w:val="20"/>
        </w:rPr>
      </w:pPr>
      <w:r w:rsidRPr="007825D0">
        <w:rPr>
          <w:rFonts w:ascii="Century Gothic" w:hAnsi="Century Gothic" w:cs="Century Gothic"/>
          <w:sz w:val="20"/>
          <w:szCs w:val="20"/>
        </w:rPr>
        <w:lastRenderedPageBreak/>
        <w:t xml:space="preserve">“If </w:t>
      </w:r>
      <w:r w:rsidR="000B48A4">
        <w:rPr>
          <w:rFonts w:ascii="Century Gothic" w:hAnsi="Century Gothic" w:cs="Century Gothic"/>
          <w:sz w:val="20"/>
          <w:szCs w:val="20"/>
        </w:rPr>
        <w:t xml:space="preserve">this situation </w:t>
      </w:r>
      <w:r w:rsidRPr="007825D0">
        <w:rPr>
          <w:rFonts w:ascii="Century Gothic" w:hAnsi="Century Gothic" w:cs="Century Gothic"/>
          <w:sz w:val="20"/>
          <w:szCs w:val="20"/>
        </w:rPr>
        <w:t>continue</w:t>
      </w:r>
      <w:r w:rsidR="000B48A4">
        <w:rPr>
          <w:rFonts w:ascii="Century Gothic" w:hAnsi="Century Gothic" w:cs="Century Gothic"/>
          <w:sz w:val="20"/>
          <w:szCs w:val="20"/>
        </w:rPr>
        <w:t>s</w:t>
      </w:r>
      <w:r w:rsidRPr="007825D0">
        <w:rPr>
          <w:rFonts w:ascii="Century Gothic" w:hAnsi="Century Gothic" w:cs="Century Gothic"/>
          <w:sz w:val="20"/>
          <w:szCs w:val="20"/>
        </w:rPr>
        <w:t xml:space="preserve">, there is a real risk that the Gulf of Aden, the Arabian Sea and the entire Indian Ocean </w:t>
      </w:r>
      <w:r w:rsidR="0062335B">
        <w:rPr>
          <w:rFonts w:ascii="Century Gothic" w:hAnsi="Century Gothic" w:cs="Century Gothic"/>
          <w:sz w:val="20"/>
          <w:szCs w:val="20"/>
        </w:rPr>
        <w:t>could</w:t>
      </w:r>
      <w:r w:rsidR="00F14D6F" w:rsidRPr="007825D0">
        <w:rPr>
          <w:rFonts w:ascii="Century Gothic" w:hAnsi="Century Gothic" w:cs="Century Gothic"/>
          <w:sz w:val="20"/>
          <w:szCs w:val="20"/>
        </w:rPr>
        <w:t xml:space="preserve"> </w:t>
      </w:r>
      <w:r w:rsidRPr="007825D0">
        <w:rPr>
          <w:rFonts w:ascii="Century Gothic" w:hAnsi="Century Gothic" w:cs="Century Gothic"/>
          <w:sz w:val="20"/>
          <w:szCs w:val="20"/>
        </w:rPr>
        <w:t xml:space="preserve">become </w:t>
      </w:r>
      <w:r w:rsidR="000B48A4">
        <w:rPr>
          <w:rFonts w:ascii="Century Gothic" w:hAnsi="Century Gothic" w:cs="Century Gothic"/>
          <w:sz w:val="20"/>
          <w:szCs w:val="20"/>
        </w:rPr>
        <w:t>restricted</w:t>
      </w:r>
      <w:r w:rsidRPr="007825D0">
        <w:rPr>
          <w:rFonts w:ascii="Century Gothic" w:hAnsi="Century Gothic" w:cs="Century Gothic"/>
          <w:sz w:val="20"/>
          <w:szCs w:val="20"/>
        </w:rPr>
        <w:t xml:space="preserve"> zones for shipping; </w:t>
      </w:r>
      <w:r w:rsidR="0062335B" w:rsidRPr="007825D0">
        <w:rPr>
          <w:rFonts w:ascii="Century Gothic" w:hAnsi="Century Gothic" w:cs="Century Gothic"/>
          <w:sz w:val="20"/>
          <w:szCs w:val="20"/>
        </w:rPr>
        <w:t>that seafarers</w:t>
      </w:r>
      <w:r w:rsidRPr="007825D0">
        <w:rPr>
          <w:rFonts w:ascii="Century Gothic" w:hAnsi="Century Gothic" w:cs="Century Gothic"/>
          <w:sz w:val="20"/>
          <w:szCs w:val="20"/>
        </w:rPr>
        <w:t xml:space="preserve"> </w:t>
      </w:r>
      <w:r w:rsidR="000B48A4">
        <w:rPr>
          <w:rFonts w:ascii="Century Gothic" w:hAnsi="Century Gothic" w:cs="Century Gothic"/>
          <w:sz w:val="20"/>
          <w:szCs w:val="20"/>
        </w:rPr>
        <w:t xml:space="preserve">could </w:t>
      </w:r>
      <w:r w:rsidRPr="007825D0">
        <w:rPr>
          <w:rFonts w:ascii="Century Gothic" w:hAnsi="Century Gothic" w:cs="Century Gothic"/>
          <w:sz w:val="20"/>
          <w:szCs w:val="20"/>
        </w:rPr>
        <w:t>simply refuse to sail into war-like attacks, captivity and the nightmare of suffering that follows</w:t>
      </w:r>
      <w:r w:rsidR="00AF16C5" w:rsidRPr="007825D0">
        <w:rPr>
          <w:rFonts w:ascii="Century Gothic" w:hAnsi="Century Gothic" w:cs="Century Gothic"/>
          <w:sz w:val="20"/>
          <w:szCs w:val="20"/>
        </w:rPr>
        <w:t>; or that ship owners will not put ships and crews at risk.</w:t>
      </w:r>
      <w:r w:rsidRPr="007825D0">
        <w:rPr>
          <w:rFonts w:ascii="Century Gothic" w:hAnsi="Century Gothic" w:cs="Century Gothic"/>
          <w:sz w:val="20"/>
          <w:szCs w:val="20"/>
        </w:rPr>
        <w:t xml:space="preserve"> Using alternative routes will play havoc with costs and there is no alternative to sailing through the area for over 40% of all seaborne oil which originates from the </w:t>
      </w:r>
      <w:r w:rsidR="00F14D6F">
        <w:rPr>
          <w:rFonts w:ascii="Century Gothic" w:hAnsi="Century Gothic" w:cs="Century Gothic"/>
          <w:sz w:val="20"/>
          <w:szCs w:val="20"/>
        </w:rPr>
        <w:t xml:space="preserve">Arabian </w:t>
      </w:r>
      <w:r w:rsidRPr="007825D0">
        <w:rPr>
          <w:rFonts w:ascii="Century Gothic" w:hAnsi="Century Gothic" w:cs="Century Gothic"/>
          <w:sz w:val="20"/>
          <w:szCs w:val="20"/>
        </w:rPr>
        <w:t>Gulf region.</w:t>
      </w:r>
      <w:r w:rsidR="0081550C">
        <w:rPr>
          <w:rFonts w:ascii="Century Gothic" w:hAnsi="Century Gothic" w:cs="Century Gothic"/>
          <w:sz w:val="20"/>
          <w:szCs w:val="20"/>
        </w:rPr>
        <w:t>”</w:t>
      </w:r>
    </w:p>
    <w:p w:rsidR="009F4A72" w:rsidRPr="007825D0" w:rsidRDefault="009F4A72" w:rsidP="007825D0">
      <w:pPr>
        <w:spacing w:line="360" w:lineRule="auto"/>
        <w:rPr>
          <w:rFonts w:ascii="Century Gothic" w:hAnsi="Century Gothic" w:cs="Century Gothic"/>
          <w:sz w:val="20"/>
          <w:szCs w:val="20"/>
        </w:rPr>
      </w:pPr>
      <w:r w:rsidRPr="007825D0">
        <w:rPr>
          <w:rFonts w:ascii="Century Gothic" w:hAnsi="Century Gothic" w:cs="Century Gothic"/>
          <w:sz w:val="20"/>
          <w:szCs w:val="20"/>
        </w:rPr>
        <w:t>The campaign will be contacting such corporate luminaries as JCB’s Alan Blake, Phil Clarke of Tesco, Ian Tyler of Balfour Beatty</w:t>
      </w:r>
      <w:r w:rsidR="00B42938">
        <w:rPr>
          <w:rFonts w:ascii="Century Gothic" w:hAnsi="Century Gothic" w:cs="Century Gothic"/>
          <w:sz w:val="20"/>
          <w:szCs w:val="20"/>
        </w:rPr>
        <w:t xml:space="preserve"> and UK Vodaphone chief, Guy Lau</w:t>
      </w:r>
      <w:bookmarkStart w:id="0" w:name="_GoBack"/>
      <w:bookmarkEnd w:id="0"/>
      <w:r w:rsidRPr="007825D0">
        <w:rPr>
          <w:rFonts w:ascii="Century Gothic" w:hAnsi="Century Gothic" w:cs="Century Gothic"/>
          <w:sz w:val="20"/>
          <w:szCs w:val="20"/>
        </w:rPr>
        <w:t xml:space="preserve">rence.  </w:t>
      </w:r>
    </w:p>
    <w:p w:rsidR="009F4A72" w:rsidRPr="007825D0" w:rsidRDefault="0062335B" w:rsidP="007825D0">
      <w:pPr>
        <w:spacing w:line="360" w:lineRule="auto"/>
        <w:rPr>
          <w:rFonts w:ascii="Century Gothic" w:hAnsi="Century Gothic" w:cs="Century Gothic"/>
          <w:sz w:val="20"/>
          <w:szCs w:val="20"/>
        </w:rPr>
      </w:pPr>
      <w:r w:rsidRPr="007825D0">
        <w:rPr>
          <w:rFonts w:ascii="Century Gothic" w:hAnsi="Century Gothic" w:cs="Century Gothic"/>
          <w:sz w:val="20"/>
          <w:szCs w:val="20"/>
        </w:rPr>
        <w:t>“Part</w:t>
      </w:r>
      <w:r w:rsidR="00AF16C5" w:rsidRPr="007825D0">
        <w:rPr>
          <w:rFonts w:ascii="Century Gothic" w:hAnsi="Century Gothic" w:cs="Century Gothic"/>
          <w:sz w:val="20"/>
          <w:szCs w:val="20"/>
        </w:rPr>
        <w:t xml:space="preserve"> of the role of </w:t>
      </w:r>
      <w:r w:rsidR="009F4A72" w:rsidRPr="007825D0">
        <w:rPr>
          <w:rFonts w:ascii="Century Gothic" w:hAnsi="Century Gothic" w:cs="Century Gothic"/>
          <w:sz w:val="20"/>
          <w:szCs w:val="20"/>
        </w:rPr>
        <w:t>business leaders</w:t>
      </w:r>
      <w:r w:rsidR="00AF16C5" w:rsidRPr="007825D0">
        <w:rPr>
          <w:rFonts w:ascii="Century Gothic" w:hAnsi="Century Gothic" w:cs="Century Gothic"/>
          <w:sz w:val="20"/>
          <w:szCs w:val="20"/>
        </w:rPr>
        <w:t xml:space="preserve"> is</w:t>
      </w:r>
      <w:r w:rsidR="009F4A72" w:rsidRPr="007825D0">
        <w:rPr>
          <w:rFonts w:ascii="Century Gothic" w:hAnsi="Century Gothic" w:cs="Century Gothic"/>
          <w:sz w:val="20"/>
          <w:szCs w:val="20"/>
        </w:rPr>
        <w:t xml:space="preserve"> to seek opportunities and identify threats</w:t>
      </w:r>
      <w:r w:rsidR="006C49F1" w:rsidRPr="007825D0">
        <w:rPr>
          <w:rFonts w:ascii="Century Gothic" w:hAnsi="Century Gothic" w:cs="Century Gothic"/>
          <w:sz w:val="20"/>
          <w:szCs w:val="20"/>
        </w:rPr>
        <w:t>, “says</w:t>
      </w:r>
      <w:r w:rsidR="009F4A72" w:rsidRPr="007825D0">
        <w:rPr>
          <w:rFonts w:ascii="Century Gothic" w:hAnsi="Century Gothic" w:cs="Century Gothic"/>
          <w:sz w:val="20"/>
          <w:szCs w:val="20"/>
        </w:rPr>
        <w:t xml:space="preserve"> Heimann.  “Shipping industry representatives are in a position to make direct contact with world business leaders. We see it as our duty to warn them of the threat to their businesses posed by severe restrictions to one fifth of the world’s major sea trade routes. </w:t>
      </w:r>
    </w:p>
    <w:p w:rsidR="009F4A72" w:rsidRDefault="009F4A72" w:rsidP="007825D0">
      <w:pPr>
        <w:spacing w:line="360" w:lineRule="auto"/>
        <w:rPr>
          <w:rFonts w:ascii="Century Gothic" w:hAnsi="Century Gothic" w:cs="Century Gothic"/>
          <w:sz w:val="20"/>
          <w:szCs w:val="20"/>
        </w:rPr>
      </w:pPr>
      <w:r w:rsidRPr="007825D0">
        <w:rPr>
          <w:rFonts w:ascii="Century Gothic" w:hAnsi="Century Gothic" w:cs="Century Gothic"/>
          <w:sz w:val="20"/>
          <w:szCs w:val="20"/>
        </w:rPr>
        <w:t>“We hope that in turn, they will bring pressure upon their respective governments to eliminate the piracy threat</w:t>
      </w:r>
      <w:r w:rsidR="006C49F1">
        <w:rPr>
          <w:rFonts w:ascii="Century Gothic" w:hAnsi="Century Gothic" w:cs="Century Gothic"/>
          <w:sz w:val="20"/>
          <w:szCs w:val="20"/>
        </w:rPr>
        <w:t>.”</w:t>
      </w:r>
    </w:p>
    <w:p w:rsidR="006C49F1" w:rsidRPr="007825D0" w:rsidRDefault="006C49F1" w:rsidP="007825D0">
      <w:pPr>
        <w:spacing w:line="360" w:lineRule="auto"/>
        <w:rPr>
          <w:rFonts w:ascii="Century Gothic" w:hAnsi="Century Gothic" w:cs="Century Gothic"/>
          <w:sz w:val="20"/>
          <w:szCs w:val="20"/>
        </w:rPr>
      </w:pPr>
      <w:r>
        <w:rPr>
          <w:rFonts w:ascii="Century Gothic" w:hAnsi="Century Gothic" w:cs="Century Gothic"/>
          <w:sz w:val="20"/>
          <w:szCs w:val="20"/>
        </w:rPr>
        <w:t xml:space="preserve">Since its launch in March the campaign has gained support from the UK, Philippine and Georgian governments. The website has attracted </w:t>
      </w:r>
      <w:r w:rsidRPr="006C49F1">
        <w:rPr>
          <w:rFonts w:ascii="Century Gothic" w:hAnsi="Century Gothic" w:cs="Century Gothic"/>
          <w:sz w:val="20"/>
          <w:szCs w:val="20"/>
        </w:rPr>
        <w:t xml:space="preserve">visits from </w:t>
      </w:r>
      <w:r w:rsidR="000B48A4">
        <w:rPr>
          <w:rFonts w:ascii="Century Gothic" w:hAnsi="Century Gothic" w:cs="Century Gothic"/>
          <w:sz w:val="20"/>
          <w:szCs w:val="20"/>
        </w:rPr>
        <w:t>18</w:t>
      </w:r>
      <w:r w:rsidRPr="006C49F1">
        <w:rPr>
          <w:rFonts w:ascii="Century Gothic" w:hAnsi="Century Gothic" w:cs="Century Gothic"/>
          <w:sz w:val="20"/>
          <w:szCs w:val="20"/>
        </w:rPr>
        <w:t>4 countries worldwide, leading to more than 2</w:t>
      </w:r>
      <w:r>
        <w:rPr>
          <w:rFonts w:ascii="Century Gothic" w:hAnsi="Century Gothic" w:cs="Century Gothic"/>
          <w:sz w:val="20"/>
          <w:szCs w:val="20"/>
        </w:rPr>
        <w:t>6</w:t>
      </w:r>
      <w:r w:rsidRPr="006C49F1">
        <w:rPr>
          <w:rFonts w:ascii="Century Gothic" w:hAnsi="Century Gothic" w:cs="Century Gothic"/>
          <w:sz w:val="20"/>
          <w:szCs w:val="20"/>
        </w:rPr>
        <w:t xml:space="preserve">,000 individual letters from members of the public to the heads of state of more than </w:t>
      </w:r>
      <w:r>
        <w:rPr>
          <w:rFonts w:ascii="Century Gothic" w:hAnsi="Century Gothic" w:cs="Century Gothic"/>
          <w:sz w:val="20"/>
          <w:szCs w:val="20"/>
        </w:rPr>
        <w:t xml:space="preserve">100 countries around the world. </w:t>
      </w:r>
    </w:p>
    <w:p w:rsidR="007825D0" w:rsidRPr="007825D0" w:rsidRDefault="007825D0" w:rsidP="007825D0">
      <w:pPr>
        <w:spacing w:line="360" w:lineRule="auto"/>
        <w:rPr>
          <w:rFonts w:ascii="Century Gothic" w:hAnsi="Century Gothic" w:cs="Century Gothic"/>
          <w:sz w:val="20"/>
          <w:szCs w:val="20"/>
        </w:rPr>
      </w:pPr>
      <w:r w:rsidRPr="007825D0">
        <w:rPr>
          <w:rFonts w:ascii="Century Gothic" w:hAnsi="Century Gothic" w:cs="Century Gothic"/>
          <w:sz w:val="20"/>
          <w:szCs w:val="20"/>
        </w:rPr>
        <w:t xml:space="preserve">See </w:t>
      </w:r>
      <w:hyperlink r:id="rId8" w:history="1">
        <w:r w:rsidRPr="007825D0">
          <w:rPr>
            <w:rStyle w:val="Hyperlink"/>
            <w:rFonts w:ascii="Century Gothic" w:hAnsi="Century Gothic" w:cs="Century Gothic"/>
            <w:sz w:val="20"/>
            <w:szCs w:val="20"/>
          </w:rPr>
          <w:t>www.saveourseafarers.com</w:t>
        </w:r>
      </w:hyperlink>
      <w:r w:rsidRPr="007825D0">
        <w:rPr>
          <w:rFonts w:ascii="Century Gothic" w:hAnsi="Century Gothic" w:cs="Century Gothic"/>
          <w:sz w:val="20"/>
          <w:szCs w:val="20"/>
        </w:rPr>
        <w:t xml:space="preserve"> </w:t>
      </w:r>
    </w:p>
    <w:p w:rsidR="007825D0" w:rsidRPr="007825D0" w:rsidRDefault="007825D0" w:rsidP="007825D0">
      <w:pPr>
        <w:spacing w:line="360" w:lineRule="auto"/>
        <w:rPr>
          <w:rFonts w:ascii="Century Gothic" w:hAnsi="Century Gothic"/>
          <w:b/>
        </w:rPr>
      </w:pPr>
      <w:r w:rsidRPr="007825D0">
        <w:rPr>
          <w:rFonts w:ascii="Century Gothic" w:hAnsi="Century Gothic"/>
          <w:b/>
        </w:rPr>
        <w:t xml:space="preserve">ENDS </w:t>
      </w:r>
    </w:p>
    <w:p w:rsidR="007825D0" w:rsidRPr="007825D0" w:rsidRDefault="007825D0" w:rsidP="007825D0">
      <w:pPr>
        <w:spacing w:before="100" w:beforeAutospacing="1" w:after="100" w:afterAutospacing="1" w:line="360" w:lineRule="auto"/>
        <w:outlineLvl w:val="2"/>
        <w:rPr>
          <w:rFonts w:ascii="Century Gothic" w:hAnsi="Century Gothic"/>
          <w:b/>
          <w:bCs/>
          <w:sz w:val="18"/>
          <w:szCs w:val="18"/>
          <w:u w:val="single"/>
          <w:lang w:eastAsia="en-GB"/>
        </w:rPr>
      </w:pPr>
      <w:r w:rsidRPr="007825D0">
        <w:rPr>
          <w:rFonts w:ascii="Century Gothic" w:hAnsi="Century Gothic"/>
          <w:b/>
          <w:bCs/>
          <w:sz w:val="18"/>
          <w:szCs w:val="18"/>
          <w:u w:val="single"/>
          <w:lang w:eastAsia="en-GB"/>
        </w:rPr>
        <w:t xml:space="preserve">About </w:t>
      </w:r>
      <w:proofErr w:type="spellStart"/>
      <w:r w:rsidRPr="007825D0">
        <w:rPr>
          <w:rFonts w:ascii="Century Gothic" w:hAnsi="Century Gothic"/>
          <w:b/>
          <w:bCs/>
          <w:sz w:val="18"/>
          <w:szCs w:val="18"/>
          <w:u w:val="single"/>
          <w:lang w:eastAsia="en-GB"/>
        </w:rPr>
        <w:t>Save</w:t>
      </w:r>
      <w:r w:rsidR="00F14D6F">
        <w:rPr>
          <w:rFonts w:ascii="Century Gothic" w:hAnsi="Century Gothic"/>
          <w:b/>
          <w:bCs/>
          <w:sz w:val="18"/>
          <w:szCs w:val="18"/>
          <w:u w:val="single"/>
          <w:lang w:eastAsia="en-GB"/>
        </w:rPr>
        <w:t>O</w:t>
      </w:r>
      <w:r w:rsidRPr="007825D0">
        <w:rPr>
          <w:rFonts w:ascii="Century Gothic" w:hAnsi="Century Gothic"/>
          <w:b/>
          <w:bCs/>
          <w:sz w:val="18"/>
          <w:szCs w:val="18"/>
          <w:u w:val="single"/>
          <w:lang w:eastAsia="en-GB"/>
        </w:rPr>
        <w:t>ur</w:t>
      </w:r>
      <w:r w:rsidR="00F14D6F">
        <w:rPr>
          <w:rFonts w:ascii="Century Gothic" w:hAnsi="Century Gothic"/>
          <w:b/>
          <w:bCs/>
          <w:sz w:val="18"/>
          <w:szCs w:val="18"/>
          <w:u w:val="single"/>
          <w:lang w:eastAsia="en-GB"/>
        </w:rPr>
        <w:t>S</w:t>
      </w:r>
      <w:r w:rsidRPr="007825D0">
        <w:rPr>
          <w:rFonts w:ascii="Century Gothic" w:hAnsi="Century Gothic"/>
          <w:b/>
          <w:bCs/>
          <w:sz w:val="18"/>
          <w:szCs w:val="18"/>
          <w:u w:val="single"/>
          <w:lang w:eastAsia="en-GB"/>
        </w:rPr>
        <w:t>eafarers</w:t>
      </w:r>
      <w:proofErr w:type="spellEnd"/>
    </w:p>
    <w:p w:rsidR="001123B9" w:rsidRPr="001123B9" w:rsidRDefault="001123B9" w:rsidP="001123B9">
      <w:pPr>
        <w:pStyle w:val="ListParagraph"/>
        <w:numPr>
          <w:ilvl w:val="0"/>
          <w:numId w:val="1"/>
        </w:numPr>
        <w:rPr>
          <w:rFonts w:ascii="Century Gothic" w:hAnsi="Century Gothic"/>
          <w:color w:val="000000" w:themeColor="text1"/>
          <w:sz w:val="18"/>
          <w:szCs w:val="18"/>
        </w:rPr>
      </w:pPr>
      <w:r w:rsidRPr="001123B9">
        <w:rPr>
          <w:rFonts w:ascii="Century Gothic" w:hAnsi="Century Gothic"/>
          <w:color w:val="000000" w:themeColor="text1"/>
          <w:sz w:val="18"/>
          <w:szCs w:val="18"/>
        </w:rPr>
        <w:t xml:space="preserve">SOS </w:t>
      </w:r>
      <w:proofErr w:type="spellStart"/>
      <w:r w:rsidRPr="001123B9">
        <w:rPr>
          <w:rFonts w:ascii="Century Gothic" w:hAnsi="Century Gothic"/>
          <w:color w:val="000000" w:themeColor="text1"/>
          <w:sz w:val="18"/>
          <w:szCs w:val="18"/>
        </w:rPr>
        <w:t>SaveOurSeafarers</w:t>
      </w:r>
      <w:proofErr w:type="spellEnd"/>
      <w:r w:rsidRPr="001123B9">
        <w:rPr>
          <w:rFonts w:ascii="Century Gothic" w:hAnsi="Century Gothic"/>
          <w:color w:val="000000" w:themeColor="text1"/>
          <w:sz w:val="18"/>
          <w:szCs w:val="18"/>
        </w:rPr>
        <w:t xml:space="preserve"> is the biggest ever grouping of the international maritime industry with 30 organisations joined together to raise awareness of the human and economic cost of piracy using approaches to politicians and industrial leaders at the highest level.</w:t>
      </w:r>
    </w:p>
    <w:p w:rsidR="001123B9" w:rsidRPr="001123B9" w:rsidRDefault="001123B9" w:rsidP="001123B9">
      <w:pPr>
        <w:pStyle w:val="ListParagraph"/>
        <w:numPr>
          <w:ilvl w:val="0"/>
          <w:numId w:val="1"/>
        </w:numPr>
        <w:rPr>
          <w:rFonts w:ascii="Century Gothic" w:hAnsi="Century Gothic"/>
          <w:color w:val="000000" w:themeColor="text1"/>
          <w:sz w:val="18"/>
          <w:szCs w:val="18"/>
        </w:rPr>
      </w:pPr>
      <w:r>
        <w:rPr>
          <w:rFonts w:ascii="Century Gothic" w:hAnsi="Century Gothic"/>
          <w:color w:val="000000" w:themeColor="text1"/>
          <w:sz w:val="18"/>
          <w:szCs w:val="18"/>
        </w:rPr>
        <w:t xml:space="preserve">SOS </w:t>
      </w:r>
      <w:r w:rsidRPr="001123B9">
        <w:rPr>
          <w:rFonts w:ascii="Century Gothic" w:hAnsi="Century Gothic"/>
          <w:color w:val="000000" w:themeColor="text1"/>
          <w:sz w:val="18"/>
          <w:szCs w:val="18"/>
        </w:rPr>
        <w:t>started operation in March 2011.</w:t>
      </w:r>
    </w:p>
    <w:p w:rsidR="001123B9" w:rsidRPr="001123B9" w:rsidRDefault="001123B9" w:rsidP="001123B9">
      <w:pPr>
        <w:pStyle w:val="ListParagraph"/>
        <w:numPr>
          <w:ilvl w:val="0"/>
          <w:numId w:val="1"/>
        </w:numPr>
        <w:rPr>
          <w:rFonts w:ascii="Century Gothic" w:hAnsi="Century Gothic"/>
          <w:color w:val="000000" w:themeColor="text1"/>
          <w:sz w:val="18"/>
          <w:szCs w:val="18"/>
        </w:rPr>
      </w:pPr>
      <w:r>
        <w:rPr>
          <w:rFonts w:ascii="Century Gothic" w:hAnsi="Century Gothic"/>
          <w:color w:val="000000" w:themeColor="text1"/>
          <w:sz w:val="18"/>
          <w:szCs w:val="18"/>
        </w:rPr>
        <w:t>SOS</w:t>
      </w:r>
      <w:r w:rsidRPr="001123B9">
        <w:rPr>
          <w:rFonts w:ascii="Century Gothic" w:hAnsi="Century Gothic"/>
          <w:color w:val="000000" w:themeColor="text1"/>
          <w:sz w:val="18"/>
          <w:szCs w:val="18"/>
        </w:rPr>
        <w:t>’s main aims are to resolve the piracy problem off Somalia; to see piracy deterred, defeated and eradicated; to stop seafarers being tortured and murdered.</w:t>
      </w:r>
    </w:p>
    <w:p w:rsidR="007825D0" w:rsidRPr="007825D0" w:rsidRDefault="001123B9" w:rsidP="007825D0">
      <w:pPr>
        <w:pStyle w:val="ListParagraph"/>
        <w:numPr>
          <w:ilvl w:val="0"/>
          <w:numId w:val="1"/>
        </w:numPr>
        <w:spacing w:before="100" w:beforeAutospacing="1" w:after="100" w:afterAutospacing="1" w:line="360" w:lineRule="auto"/>
        <w:outlineLvl w:val="2"/>
        <w:rPr>
          <w:rFonts w:ascii="Century Gothic" w:hAnsi="Century Gothic"/>
          <w:bCs/>
          <w:sz w:val="18"/>
          <w:szCs w:val="18"/>
          <w:lang w:eastAsia="en-GB"/>
        </w:rPr>
      </w:pPr>
      <w:r>
        <w:rPr>
          <w:rFonts w:ascii="Century Gothic" w:hAnsi="Century Gothic"/>
          <w:bCs/>
          <w:sz w:val="18"/>
          <w:szCs w:val="18"/>
          <w:lang w:eastAsia="en-GB"/>
        </w:rPr>
        <w:t xml:space="preserve">SOS </w:t>
      </w:r>
      <w:r w:rsidR="007825D0" w:rsidRPr="007825D0">
        <w:rPr>
          <w:rFonts w:ascii="Century Gothic" w:hAnsi="Century Gothic"/>
          <w:bCs/>
          <w:sz w:val="18"/>
          <w:szCs w:val="18"/>
          <w:lang w:eastAsia="en-GB"/>
        </w:rPr>
        <w:t>is calling for unified action to raise awareness of the human and economic cost of piracy</w:t>
      </w:r>
      <w:r>
        <w:rPr>
          <w:rFonts w:ascii="Century Gothic" w:hAnsi="Century Gothic"/>
          <w:bCs/>
          <w:sz w:val="18"/>
          <w:szCs w:val="18"/>
          <w:lang w:eastAsia="en-GB"/>
        </w:rPr>
        <w:t>.</w:t>
      </w:r>
    </w:p>
    <w:p w:rsidR="007825D0" w:rsidRPr="007825D0" w:rsidRDefault="007825D0" w:rsidP="007825D0">
      <w:pPr>
        <w:pStyle w:val="ListParagraph"/>
        <w:numPr>
          <w:ilvl w:val="0"/>
          <w:numId w:val="1"/>
        </w:numPr>
        <w:spacing w:before="100" w:beforeAutospacing="1" w:after="100" w:afterAutospacing="1" w:line="360" w:lineRule="auto"/>
        <w:outlineLvl w:val="2"/>
        <w:rPr>
          <w:rFonts w:ascii="Century Gothic" w:hAnsi="Century Gothic"/>
          <w:bCs/>
          <w:sz w:val="18"/>
          <w:szCs w:val="18"/>
          <w:lang w:eastAsia="en-GB"/>
        </w:rPr>
      </w:pPr>
      <w:r w:rsidRPr="007825D0">
        <w:rPr>
          <w:rFonts w:ascii="Century Gothic" w:hAnsi="Century Gothic"/>
          <w:bCs/>
          <w:sz w:val="18"/>
          <w:szCs w:val="18"/>
          <w:lang w:eastAsia="en-GB"/>
        </w:rPr>
        <w:t>Piracy costs the global economy up to$</w:t>
      </w:r>
      <w:r w:rsidRPr="001123B9">
        <w:rPr>
          <w:rFonts w:ascii="Century Gothic" w:hAnsi="Century Gothic"/>
          <w:bCs/>
          <w:color w:val="000000" w:themeColor="text1"/>
          <w:sz w:val="18"/>
          <w:szCs w:val="18"/>
          <w:lang w:eastAsia="en-GB"/>
        </w:rPr>
        <w:t>1</w:t>
      </w:r>
      <w:r w:rsidRPr="007825D0">
        <w:rPr>
          <w:rFonts w:ascii="Century Gothic" w:hAnsi="Century Gothic"/>
          <w:bCs/>
          <w:sz w:val="18"/>
          <w:szCs w:val="18"/>
          <w:lang w:eastAsia="en-GB"/>
        </w:rPr>
        <w:t>2bn a year</w:t>
      </w:r>
    </w:p>
    <w:p w:rsidR="007825D0" w:rsidRPr="007825D0" w:rsidRDefault="007825D0" w:rsidP="007825D0">
      <w:pPr>
        <w:pStyle w:val="ListParagraph"/>
        <w:numPr>
          <w:ilvl w:val="0"/>
          <w:numId w:val="1"/>
        </w:numPr>
        <w:spacing w:before="100" w:beforeAutospacing="1" w:after="100" w:afterAutospacing="1" w:line="360" w:lineRule="auto"/>
        <w:outlineLvl w:val="2"/>
        <w:rPr>
          <w:rFonts w:ascii="Century Gothic" w:hAnsi="Century Gothic"/>
          <w:bCs/>
          <w:sz w:val="18"/>
          <w:szCs w:val="18"/>
          <w:lang w:eastAsia="en-GB"/>
        </w:rPr>
      </w:pPr>
      <w:r w:rsidRPr="007825D0">
        <w:rPr>
          <w:rFonts w:ascii="Century Gothic" w:hAnsi="Century Gothic"/>
          <w:bCs/>
          <w:sz w:val="18"/>
          <w:szCs w:val="18"/>
          <w:lang w:eastAsia="en-GB"/>
        </w:rPr>
        <w:t>90% of the world's food, fuel, raw materials and manufactured goods are delivered by sea</w:t>
      </w:r>
    </w:p>
    <w:p w:rsidR="007825D0" w:rsidRPr="007825D0" w:rsidRDefault="007825D0" w:rsidP="007825D0">
      <w:pPr>
        <w:pStyle w:val="ListParagraph"/>
        <w:numPr>
          <w:ilvl w:val="0"/>
          <w:numId w:val="1"/>
        </w:numPr>
        <w:spacing w:before="100" w:beforeAutospacing="1" w:after="100" w:afterAutospacing="1" w:line="360" w:lineRule="auto"/>
        <w:outlineLvl w:val="2"/>
        <w:rPr>
          <w:rFonts w:ascii="Century Gothic" w:hAnsi="Century Gothic"/>
          <w:bCs/>
          <w:sz w:val="18"/>
          <w:szCs w:val="18"/>
          <w:lang w:eastAsia="en-GB"/>
        </w:rPr>
      </w:pPr>
      <w:r w:rsidRPr="007825D0">
        <w:rPr>
          <w:rFonts w:ascii="Century Gothic" w:hAnsi="Century Gothic"/>
          <w:bCs/>
          <w:sz w:val="18"/>
          <w:szCs w:val="18"/>
          <w:lang w:eastAsia="en-GB"/>
        </w:rPr>
        <w:t>Our campaign has gained support across 1</w:t>
      </w:r>
      <w:r w:rsidR="000B48A4">
        <w:rPr>
          <w:rFonts w:ascii="Century Gothic" w:hAnsi="Century Gothic"/>
          <w:bCs/>
          <w:sz w:val="18"/>
          <w:szCs w:val="18"/>
          <w:lang w:eastAsia="en-GB"/>
        </w:rPr>
        <w:t>8</w:t>
      </w:r>
      <w:r w:rsidR="001123B9">
        <w:rPr>
          <w:rFonts w:ascii="Century Gothic" w:hAnsi="Century Gothic"/>
          <w:bCs/>
          <w:sz w:val="18"/>
          <w:szCs w:val="18"/>
          <w:lang w:eastAsia="en-GB"/>
        </w:rPr>
        <w:t>7</w:t>
      </w:r>
      <w:r w:rsidRPr="007825D0">
        <w:rPr>
          <w:rFonts w:ascii="Century Gothic" w:hAnsi="Century Gothic"/>
          <w:bCs/>
          <w:sz w:val="18"/>
          <w:szCs w:val="18"/>
          <w:lang w:eastAsia="en-GB"/>
        </w:rPr>
        <w:t xml:space="preserve"> countries worldwide. </w:t>
      </w:r>
    </w:p>
    <w:p w:rsidR="007825D0" w:rsidRPr="007825D0" w:rsidRDefault="007825D0" w:rsidP="0081550C">
      <w:pPr>
        <w:pStyle w:val="ListParagraph"/>
        <w:numPr>
          <w:ilvl w:val="0"/>
          <w:numId w:val="1"/>
        </w:numPr>
        <w:spacing w:before="100" w:beforeAutospacing="1" w:after="100" w:afterAutospacing="1" w:line="360" w:lineRule="auto"/>
        <w:outlineLvl w:val="2"/>
        <w:rPr>
          <w:rFonts w:ascii="Century Gothic" w:hAnsi="Century Gothic"/>
          <w:bCs/>
          <w:sz w:val="18"/>
          <w:szCs w:val="18"/>
          <w:lang w:eastAsia="en-GB"/>
        </w:rPr>
      </w:pPr>
      <w:r w:rsidRPr="007825D0">
        <w:rPr>
          <w:rFonts w:ascii="Century Gothic" w:hAnsi="Century Gothic"/>
          <w:bCs/>
          <w:sz w:val="18"/>
          <w:szCs w:val="18"/>
          <w:lang w:eastAsia="en-GB"/>
        </w:rPr>
        <w:t xml:space="preserve">Supporters include </w:t>
      </w:r>
      <w:hyperlink r:id="rId9" w:tgtFrame="_blank" w:history="1">
        <w:r w:rsidRPr="007825D0">
          <w:rPr>
            <w:rStyle w:val="Strong"/>
            <w:rFonts w:ascii="Century Gothic" w:hAnsi="Century Gothic" w:cs="Arial"/>
            <w:color w:val="auto"/>
            <w:sz w:val="18"/>
            <w:szCs w:val="18"/>
          </w:rPr>
          <w:t>ASF</w:t>
        </w:r>
        <w:r w:rsidRPr="007825D0">
          <w:rPr>
            <w:rStyle w:val="Hyperlink"/>
            <w:rFonts w:ascii="Century Gothic" w:hAnsi="Century Gothic" w:cs="Arial"/>
            <w:color w:val="auto"/>
            <w:sz w:val="18"/>
            <w:szCs w:val="18"/>
            <w:u w:val="none"/>
          </w:rPr>
          <w:t xml:space="preserve"> </w:t>
        </w:r>
      </w:hyperlink>
      <w:r w:rsidRPr="007825D0">
        <w:rPr>
          <w:rFonts w:ascii="Century Gothic" w:hAnsi="Century Gothic" w:cs="Arial"/>
          <w:sz w:val="18"/>
          <w:szCs w:val="18"/>
        </w:rPr>
        <w:t xml:space="preserve">(Asian </w:t>
      </w:r>
      <w:proofErr w:type="spellStart"/>
      <w:r w:rsidRPr="007825D0">
        <w:rPr>
          <w:rFonts w:ascii="Century Gothic" w:hAnsi="Century Gothic" w:cs="Arial"/>
          <w:sz w:val="18"/>
          <w:szCs w:val="18"/>
        </w:rPr>
        <w:t>Shipowners’</w:t>
      </w:r>
      <w:proofErr w:type="spellEnd"/>
      <w:r w:rsidRPr="007825D0">
        <w:rPr>
          <w:rFonts w:ascii="Century Gothic" w:hAnsi="Century Gothic" w:cs="Arial"/>
          <w:sz w:val="18"/>
          <w:szCs w:val="18"/>
        </w:rPr>
        <w:t xml:space="preserve"> Forum), </w:t>
      </w:r>
      <w:hyperlink r:id="rId10" w:tgtFrame="_blank" w:history="1">
        <w:r w:rsidRPr="007825D0">
          <w:rPr>
            <w:rStyle w:val="Strong"/>
            <w:rFonts w:ascii="Century Gothic" w:hAnsi="Century Gothic" w:cs="Arial"/>
            <w:color w:val="auto"/>
            <w:sz w:val="18"/>
            <w:szCs w:val="18"/>
          </w:rPr>
          <w:t>BIMCO</w:t>
        </w:r>
      </w:hyperlink>
      <w:r w:rsidRPr="007825D0">
        <w:rPr>
          <w:rFonts w:ascii="Century Gothic" w:hAnsi="Century Gothic" w:cs="Arial"/>
          <w:sz w:val="18"/>
          <w:szCs w:val="18"/>
        </w:rPr>
        <w:t xml:space="preserve">,  </w:t>
      </w:r>
      <w:hyperlink r:id="rId11" w:tgtFrame="_blank" w:history="1">
        <w:r w:rsidRPr="007825D0">
          <w:rPr>
            <w:rStyle w:val="Strong"/>
            <w:rFonts w:ascii="Century Gothic" w:hAnsi="Century Gothic" w:cs="Arial"/>
            <w:color w:val="auto"/>
            <w:sz w:val="18"/>
            <w:szCs w:val="18"/>
          </w:rPr>
          <w:t xml:space="preserve">CEFOR </w:t>
        </w:r>
      </w:hyperlink>
      <w:r w:rsidRPr="007825D0">
        <w:rPr>
          <w:rFonts w:ascii="Century Gothic" w:hAnsi="Century Gothic" w:cs="Arial"/>
          <w:sz w:val="18"/>
          <w:szCs w:val="18"/>
        </w:rPr>
        <w:t xml:space="preserve">(Nordic Association of Marine Insurers), </w:t>
      </w:r>
      <w:hyperlink r:id="rId12" w:tgtFrame="_blank" w:history="1">
        <w:r w:rsidRPr="007825D0">
          <w:rPr>
            <w:rStyle w:val="Strong"/>
            <w:rFonts w:ascii="Century Gothic" w:hAnsi="Century Gothic" w:cs="Arial"/>
            <w:color w:val="auto"/>
            <w:sz w:val="18"/>
            <w:szCs w:val="18"/>
          </w:rPr>
          <w:t>DNK</w:t>
        </w:r>
        <w:r w:rsidRPr="007825D0">
          <w:rPr>
            <w:rStyle w:val="Hyperlink"/>
            <w:rFonts w:ascii="Century Gothic" w:hAnsi="Century Gothic" w:cs="Arial"/>
            <w:color w:val="auto"/>
            <w:sz w:val="18"/>
            <w:szCs w:val="18"/>
            <w:u w:val="none"/>
          </w:rPr>
          <w:t xml:space="preserve"> </w:t>
        </w:r>
      </w:hyperlink>
      <w:r w:rsidRPr="007825D0">
        <w:rPr>
          <w:rFonts w:ascii="Century Gothic" w:hAnsi="Century Gothic" w:cs="Arial"/>
          <w:sz w:val="18"/>
          <w:szCs w:val="18"/>
        </w:rPr>
        <w:t xml:space="preserve">(Den Norske </w:t>
      </w:r>
      <w:proofErr w:type="spellStart"/>
      <w:r w:rsidRPr="007825D0">
        <w:rPr>
          <w:rFonts w:ascii="Century Gothic" w:hAnsi="Century Gothic" w:cs="Arial"/>
          <w:sz w:val="18"/>
          <w:szCs w:val="18"/>
        </w:rPr>
        <w:t>Krigsforsikring</w:t>
      </w:r>
      <w:proofErr w:type="spellEnd"/>
      <w:r w:rsidRPr="007825D0">
        <w:rPr>
          <w:rFonts w:ascii="Century Gothic" w:hAnsi="Century Gothic" w:cs="Arial"/>
          <w:sz w:val="18"/>
          <w:szCs w:val="18"/>
        </w:rPr>
        <w:t xml:space="preserve"> for </w:t>
      </w:r>
      <w:proofErr w:type="spellStart"/>
      <w:r w:rsidRPr="007825D0">
        <w:rPr>
          <w:rFonts w:ascii="Century Gothic" w:hAnsi="Century Gothic" w:cs="Arial"/>
          <w:sz w:val="18"/>
          <w:szCs w:val="18"/>
        </w:rPr>
        <w:t>Skib</w:t>
      </w:r>
      <w:proofErr w:type="spellEnd"/>
      <w:r w:rsidRPr="007825D0">
        <w:rPr>
          <w:rFonts w:ascii="Century Gothic" w:hAnsi="Century Gothic" w:cs="Arial"/>
          <w:sz w:val="18"/>
          <w:szCs w:val="18"/>
        </w:rPr>
        <w:t xml:space="preserve">), </w:t>
      </w:r>
      <w:hyperlink r:id="rId13" w:tgtFrame="_blank" w:history="1">
        <w:r w:rsidRPr="007825D0">
          <w:rPr>
            <w:rStyle w:val="Strong"/>
            <w:rFonts w:ascii="Century Gothic" w:hAnsi="Century Gothic" w:cs="Arial"/>
            <w:color w:val="auto"/>
            <w:sz w:val="18"/>
            <w:szCs w:val="18"/>
          </w:rPr>
          <w:t>GSF</w:t>
        </w:r>
        <w:r w:rsidRPr="007825D0">
          <w:rPr>
            <w:rStyle w:val="Hyperlink"/>
            <w:rFonts w:ascii="Century Gothic" w:hAnsi="Century Gothic" w:cs="Arial"/>
            <w:color w:val="auto"/>
            <w:sz w:val="18"/>
            <w:szCs w:val="18"/>
            <w:u w:val="none"/>
          </w:rPr>
          <w:t xml:space="preserve"> </w:t>
        </w:r>
      </w:hyperlink>
      <w:r w:rsidRPr="007825D0">
        <w:rPr>
          <w:rFonts w:ascii="Century Gothic" w:hAnsi="Century Gothic" w:cs="Arial"/>
          <w:sz w:val="18"/>
          <w:szCs w:val="18"/>
        </w:rPr>
        <w:t>(Global Shippers’ Forum),</w:t>
      </w:r>
      <w:r w:rsidR="000B48A4">
        <w:rPr>
          <w:rFonts w:ascii="Century Gothic" w:hAnsi="Century Gothic" w:cs="Arial"/>
          <w:sz w:val="18"/>
          <w:szCs w:val="18"/>
        </w:rPr>
        <w:t xml:space="preserve"> </w:t>
      </w:r>
      <w:r w:rsidR="000B48A4" w:rsidRPr="000B48A4">
        <w:rPr>
          <w:rFonts w:ascii="Century Gothic" w:hAnsi="Century Gothic" w:cs="Arial"/>
          <w:b/>
          <w:sz w:val="18"/>
          <w:szCs w:val="18"/>
        </w:rPr>
        <w:t>IFSMA</w:t>
      </w:r>
      <w:r w:rsidRPr="000B48A4">
        <w:rPr>
          <w:rFonts w:ascii="Century Gothic" w:hAnsi="Century Gothic" w:cs="Arial"/>
          <w:b/>
          <w:sz w:val="18"/>
          <w:szCs w:val="18"/>
        </w:rPr>
        <w:t xml:space="preserve"> </w:t>
      </w:r>
      <w:r w:rsidR="000B48A4" w:rsidRPr="0081550C">
        <w:rPr>
          <w:rFonts w:ascii="Century Gothic" w:hAnsi="Century Gothic"/>
          <w:sz w:val="18"/>
          <w:szCs w:val="18"/>
        </w:rPr>
        <w:t>(</w:t>
      </w:r>
      <w:r w:rsidR="0081550C" w:rsidRPr="0081550C">
        <w:rPr>
          <w:rFonts w:ascii="Century Gothic" w:hAnsi="Century Gothic"/>
          <w:sz w:val="18"/>
          <w:szCs w:val="18"/>
        </w:rPr>
        <w:t xml:space="preserve">International Federation of Shipmasters' Associations) </w:t>
      </w:r>
      <w:hyperlink r:id="rId14" w:tgtFrame="_blank" w:history="1">
        <w:r w:rsidRPr="007825D0">
          <w:rPr>
            <w:rStyle w:val="Strong"/>
            <w:rFonts w:ascii="Century Gothic" w:hAnsi="Century Gothic" w:cs="Arial"/>
            <w:color w:val="auto"/>
            <w:sz w:val="18"/>
            <w:szCs w:val="18"/>
          </w:rPr>
          <w:t xml:space="preserve">IMEC </w:t>
        </w:r>
      </w:hyperlink>
      <w:r w:rsidRPr="007825D0">
        <w:rPr>
          <w:rFonts w:ascii="Century Gothic" w:hAnsi="Century Gothic" w:cs="Arial"/>
          <w:sz w:val="18"/>
          <w:szCs w:val="18"/>
        </w:rPr>
        <w:t xml:space="preserve">(Int’l Maritime Employers' Committee), </w:t>
      </w:r>
      <w:hyperlink r:id="rId15" w:tgtFrame="_blank" w:history="1">
        <w:r w:rsidRPr="007825D0">
          <w:rPr>
            <w:rStyle w:val="Strong"/>
            <w:rFonts w:ascii="Century Gothic" w:hAnsi="Century Gothic" w:cs="Arial"/>
            <w:color w:val="auto"/>
            <w:sz w:val="18"/>
            <w:szCs w:val="18"/>
          </w:rPr>
          <w:t>ICS/ISF</w:t>
        </w:r>
      </w:hyperlink>
      <w:r w:rsidRPr="007825D0">
        <w:rPr>
          <w:rFonts w:ascii="Century Gothic" w:hAnsi="Century Gothic" w:cs="Arial"/>
          <w:sz w:val="18"/>
          <w:szCs w:val="18"/>
        </w:rPr>
        <w:t xml:space="preserve"> (International Chamber of Shipping/International Shipping Federation) </w:t>
      </w:r>
      <w:hyperlink r:id="rId16" w:tgtFrame="_blank" w:history="1">
        <w:r w:rsidRPr="007825D0">
          <w:rPr>
            <w:rStyle w:val="Strong"/>
            <w:rFonts w:ascii="Century Gothic" w:hAnsi="Century Gothic" w:cs="Arial"/>
            <w:color w:val="auto"/>
            <w:sz w:val="18"/>
            <w:szCs w:val="18"/>
          </w:rPr>
          <w:t xml:space="preserve">IMB </w:t>
        </w:r>
      </w:hyperlink>
      <w:r w:rsidRPr="007825D0">
        <w:rPr>
          <w:rFonts w:ascii="Century Gothic" w:hAnsi="Century Gothic" w:cs="Arial"/>
          <w:sz w:val="18"/>
          <w:szCs w:val="18"/>
        </w:rPr>
        <w:t xml:space="preserve">(International Maritime Bureau), </w:t>
      </w:r>
      <w:hyperlink r:id="rId17" w:tgtFrame="_blank" w:history="1">
        <w:r w:rsidRPr="007825D0">
          <w:rPr>
            <w:rStyle w:val="Strong"/>
            <w:rFonts w:ascii="Century Gothic" w:hAnsi="Century Gothic" w:cs="Arial"/>
            <w:color w:val="auto"/>
            <w:sz w:val="18"/>
            <w:szCs w:val="18"/>
          </w:rPr>
          <w:t xml:space="preserve">IMO </w:t>
        </w:r>
      </w:hyperlink>
      <w:r w:rsidRPr="007825D0">
        <w:rPr>
          <w:rFonts w:ascii="Century Gothic" w:hAnsi="Century Gothic" w:cs="Arial"/>
          <w:sz w:val="18"/>
          <w:szCs w:val="18"/>
        </w:rPr>
        <w:t xml:space="preserve">(International Maritime Organization), </w:t>
      </w:r>
      <w:hyperlink r:id="rId18" w:tgtFrame="_blank" w:history="1">
        <w:proofErr w:type="spellStart"/>
        <w:r w:rsidRPr="007825D0">
          <w:rPr>
            <w:rStyle w:val="Strong"/>
            <w:rFonts w:ascii="Century Gothic" w:hAnsi="Century Gothic" w:cs="Arial"/>
            <w:color w:val="auto"/>
            <w:sz w:val="18"/>
            <w:szCs w:val="18"/>
          </w:rPr>
          <w:t>Intercargo</w:t>
        </w:r>
        <w:proofErr w:type="spellEnd"/>
        <w:r w:rsidRPr="007825D0">
          <w:rPr>
            <w:rStyle w:val="Hyperlink"/>
            <w:rFonts w:ascii="Century Gothic" w:hAnsi="Century Gothic" w:cs="Arial"/>
            <w:color w:val="auto"/>
            <w:sz w:val="18"/>
            <w:szCs w:val="18"/>
            <w:u w:val="none"/>
          </w:rPr>
          <w:t xml:space="preserve"> </w:t>
        </w:r>
      </w:hyperlink>
      <w:r w:rsidRPr="007825D0">
        <w:rPr>
          <w:rFonts w:ascii="Century Gothic" w:hAnsi="Century Gothic" w:cs="Arial"/>
          <w:sz w:val="18"/>
          <w:szCs w:val="18"/>
        </w:rPr>
        <w:t xml:space="preserve">(International </w:t>
      </w:r>
      <w:proofErr w:type="spellStart"/>
      <w:r w:rsidRPr="007825D0">
        <w:rPr>
          <w:rFonts w:ascii="Century Gothic" w:hAnsi="Century Gothic" w:cs="Arial"/>
          <w:sz w:val="18"/>
          <w:szCs w:val="18"/>
        </w:rPr>
        <w:t>Assoc’n</w:t>
      </w:r>
      <w:proofErr w:type="spellEnd"/>
      <w:r w:rsidRPr="007825D0">
        <w:rPr>
          <w:rFonts w:ascii="Century Gothic" w:hAnsi="Century Gothic" w:cs="Arial"/>
          <w:sz w:val="18"/>
          <w:szCs w:val="18"/>
        </w:rPr>
        <w:t xml:space="preserve"> of Dry Cargo </w:t>
      </w:r>
      <w:proofErr w:type="spellStart"/>
      <w:r w:rsidRPr="007825D0">
        <w:rPr>
          <w:rFonts w:ascii="Century Gothic" w:hAnsi="Century Gothic" w:cs="Arial"/>
          <w:sz w:val="18"/>
          <w:szCs w:val="18"/>
        </w:rPr>
        <w:t>Shipowners</w:t>
      </w:r>
      <w:proofErr w:type="spellEnd"/>
      <w:r w:rsidRPr="007825D0">
        <w:rPr>
          <w:rFonts w:ascii="Century Gothic" w:hAnsi="Century Gothic" w:cs="Arial"/>
          <w:sz w:val="18"/>
          <w:szCs w:val="18"/>
        </w:rPr>
        <w:t xml:space="preserve">), </w:t>
      </w:r>
      <w:hyperlink r:id="rId19" w:tgtFrame="_blank" w:history="1">
        <w:r w:rsidRPr="007825D0">
          <w:rPr>
            <w:rStyle w:val="Strong"/>
            <w:rFonts w:ascii="Century Gothic" w:hAnsi="Century Gothic" w:cs="Arial"/>
            <w:color w:val="auto"/>
            <w:sz w:val="18"/>
            <w:szCs w:val="18"/>
          </w:rPr>
          <w:t>INTERTANKO</w:t>
        </w:r>
        <w:r w:rsidRPr="007825D0">
          <w:rPr>
            <w:rStyle w:val="Hyperlink"/>
            <w:rFonts w:ascii="Century Gothic" w:hAnsi="Century Gothic" w:cs="Arial"/>
            <w:color w:val="auto"/>
            <w:sz w:val="18"/>
            <w:szCs w:val="18"/>
            <w:u w:val="none"/>
          </w:rPr>
          <w:t xml:space="preserve"> </w:t>
        </w:r>
      </w:hyperlink>
      <w:r w:rsidRPr="007825D0">
        <w:rPr>
          <w:rFonts w:ascii="Century Gothic" w:hAnsi="Century Gothic" w:cs="Arial"/>
          <w:sz w:val="18"/>
          <w:szCs w:val="18"/>
        </w:rPr>
        <w:t xml:space="preserve">(Int’l Association of Independent Tanker Owners),  </w:t>
      </w:r>
      <w:hyperlink r:id="rId20" w:tgtFrame="_blank" w:history="1">
        <w:proofErr w:type="spellStart"/>
        <w:r w:rsidRPr="007825D0">
          <w:rPr>
            <w:rStyle w:val="Strong"/>
            <w:rFonts w:ascii="Century Gothic" w:hAnsi="Century Gothic" w:cs="Arial"/>
            <w:color w:val="auto"/>
            <w:sz w:val="18"/>
            <w:szCs w:val="18"/>
          </w:rPr>
          <w:t>InterManager</w:t>
        </w:r>
        <w:proofErr w:type="spellEnd"/>
        <w:r w:rsidRPr="007825D0">
          <w:rPr>
            <w:rStyle w:val="Hyperlink"/>
            <w:rFonts w:ascii="Century Gothic" w:hAnsi="Century Gothic" w:cs="Arial"/>
            <w:color w:val="auto"/>
            <w:sz w:val="18"/>
            <w:szCs w:val="18"/>
            <w:u w:val="none"/>
          </w:rPr>
          <w:t xml:space="preserve"> </w:t>
        </w:r>
      </w:hyperlink>
      <w:r w:rsidRPr="007825D0">
        <w:rPr>
          <w:rFonts w:ascii="Century Gothic" w:hAnsi="Century Gothic" w:cs="Arial"/>
          <w:sz w:val="18"/>
          <w:szCs w:val="18"/>
        </w:rPr>
        <w:t xml:space="preserve">(International Ship Managers’ Association), </w:t>
      </w:r>
      <w:hyperlink r:id="rId21" w:tgtFrame="_blank" w:history="1">
        <w:r w:rsidRPr="007825D0">
          <w:rPr>
            <w:rStyle w:val="Strong"/>
            <w:rFonts w:ascii="Century Gothic" w:hAnsi="Century Gothic" w:cs="Arial"/>
            <w:color w:val="auto"/>
            <w:sz w:val="18"/>
            <w:szCs w:val="18"/>
          </w:rPr>
          <w:t xml:space="preserve">IG </w:t>
        </w:r>
      </w:hyperlink>
      <w:r w:rsidRPr="007825D0">
        <w:rPr>
          <w:rFonts w:ascii="Century Gothic" w:hAnsi="Century Gothic" w:cs="Arial"/>
          <w:sz w:val="18"/>
          <w:szCs w:val="18"/>
        </w:rPr>
        <w:t xml:space="preserve">(International Group of P&amp;I Clubs), </w:t>
      </w:r>
      <w:hyperlink r:id="rId22" w:tgtFrame="_blank" w:history="1">
        <w:r w:rsidRPr="007825D0">
          <w:rPr>
            <w:rStyle w:val="Strong"/>
            <w:rFonts w:ascii="Century Gothic" w:hAnsi="Century Gothic" w:cs="Arial"/>
            <w:color w:val="auto"/>
            <w:sz w:val="18"/>
            <w:szCs w:val="18"/>
          </w:rPr>
          <w:t xml:space="preserve">IPTA </w:t>
        </w:r>
      </w:hyperlink>
      <w:r w:rsidRPr="007825D0">
        <w:rPr>
          <w:rFonts w:ascii="Century Gothic" w:hAnsi="Century Gothic" w:cs="Arial"/>
          <w:sz w:val="18"/>
          <w:szCs w:val="18"/>
        </w:rPr>
        <w:t xml:space="preserve">(International Parcel Tanker Association), </w:t>
      </w:r>
      <w:hyperlink r:id="rId23" w:tgtFrame="_blank" w:history="1">
        <w:r w:rsidRPr="007825D0">
          <w:rPr>
            <w:rStyle w:val="Strong"/>
            <w:rFonts w:ascii="Century Gothic" w:hAnsi="Century Gothic" w:cs="Arial"/>
            <w:color w:val="auto"/>
            <w:sz w:val="18"/>
            <w:szCs w:val="18"/>
          </w:rPr>
          <w:t xml:space="preserve">ITF </w:t>
        </w:r>
      </w:hyperlink>
      <w:r w:rsidRPr="007825D0">
        <w:rPr>
          <w:rFonts w:ascii="Century Gothic" w:hAnsi="Century Gothic" w:cs="Arial"/>
          <w:sz w:val="18"/>
          <w:szCs w:val="18"/>
        </w:rPr>
        <w:t xml:space="preserve">(International Transport Workers’ Federation), </w:t>
      </w:r>
      <w:hyperlink r:id="rId24" w:tgtFrame="_blank" w:history="1">
        <w:r w:rsidRPr="007825D0">
          <w:rPr>
            <w:rStyle w:val="Strong"/>
            <w:rFonts w:ascii="Century Gothic" w:hAnsi="Century Gothic" w:cs="Arial"/>
            <w:color w:val="auto"/>
            <w:sz w:val="18"/>
            <w:szCs w:val="18"/>
          </w:rPr>
          <w:t xml:space="preserve">IUMI </w:t>
        </w:r>
      </w:hyperlink>
      <w:r w:rsidRPr="007825D0">
        <w:rPr>
          <w:rFonts w:ascii="Century Gothic" w:hAnsi="Century Gothic" w:cs="Arial"/>
          <w:sz w:val="18"/>
          <w:szCs w:val="18"/>
        </w:rPr>
        <w:t xml:space="preserve">(International Union of Marine Insurance), </w:t>
      </w:r>
      <w:hyperlink r:id="rId25" w:tgtFrame="_blank" w:history="1">
        <w:r w:rsidRPr="007825D0">
          <w:rPr>
            <w:rStyle w:val="Strong"/>
            <w:rFonts w:ascii="Century Gothic" w:hAnsi="Century Gothic" w:cs="Arial"/>
            <w:color w:val="auto"/>
            <w:sz w:val="18"/>
            <w:szCs w:val="18"/>
          </w:rPr>
          <w:t>LMA</w:t>
        </w:r>
        <w:r w:rsidRPr="007825D0">
          <w:rPr>
            <w:rStyle w:val="Hyperlink"/>
            <w:rFonts w:ascii="Century Gothic" w:hAnsi="Century Gothic" w:cs="Arial"/>
            <w:color w:val="auto"/>
            <w:sz w:val="18"/>
            <w:szCs w:val="18"/>
            <w:u w:val="none"/>
          </w:rPr>
          <w:t xml:space="preserve"> </w:t>
        </w:r>
      </w:hyperlink>
      <w:r w:rsidRPr="007825D0">
        <w:rPr>
          <w:rFonts w:ascii="Century Gothic" w:hAnsi="Century Gothic" w:cs="Arial"/>
          <w:sz w:val="18"/>
          <w:szCs w:val="18"/>
        </w:rPr>
        <w:t>(Lloyd’s Market Association</w:t>
      </w:r>
      <w:r w:rsidRPr="0081550C">
        <w:rPr>
          <w:rFonts w:ascii="Century Gothic" w:hAnsi="Century Gothic" w:cs="Arial"/>
          <w:sz w:val="18"/>
          <w:szCs w:val="18"/>
        </w:rPr>
        <w:t>),</w:t>
      </w:r>
      <w:r w:rsidR="0081550C" w:rsidRPr="0081550C">
        <w:rPr>
          <w:rFonts w:ascii="Century Gothic" w:hAnsi="Century Gothic" w:cs="Arial"/>
          <w:sz w:val="18"/>
          <w:szCs w:val="18"/>
        </w:rPr>
        <w:t xml:space="preserve"> </w:t>
      </w:r>
      <w:r w:rsidR="0081550C" w:rsidRPr="0081550C">
        <w:rPr>
          <w:rFonts w:ascii="Century Gothic" w:hAnsi="Century Gothic" w:cs="Arial"/>
          <w:b/>
          <w:sz w:val="18"/>
          <w:szCs w:val="18"/>
        </w:rPr>
        <w:t>Nautical Institute</w:t>
      </w:r>
      <w:r w:rsidR="0081550C">
        <w:rPr>
          <w:rFonts w:ascii="Century Gothic" w:hAnsi="Century Gothic" w:cs="Arial"/>
          <w:sz w:val="18"/>
          <w:szCs w:val="18"/>
        </w:rPr>
        <w:t xml:space="preserve">, </w:t>
      </w:r>
      <w:hyperlink r:id="rId26" w:tgtFrame="_blank" w:history="1">
        <w:r w:rsidRPr="007825D0">
          <w:rPr>
            <w:rStyle w:val="Strong"/>
            <w:rFonts w:ascii="Century Gothic" w:hAnsi="Century Gothic" w:cs="Arial"/>
            <w:color w:val="auto"/>
            <w:sz w:val="18"/>
            <w:szCs w:val="18"/>
          </w:rPr>
          <w:t xml:space="preserve">SIGTTO </w:t>
        </w:r>
      </w:hyperlink>
      <w:r w:rsidRPr="007825D0">
        <w:rPr>
          <w:rFonts w:ascii="Century Gothic" w:hAnsi="Century Gothic" w:cs="Arial"/>
          <w:sz w:val="18"/>
          <w:szCs w:val="18"/>
        </w:rPr>
        <w:t xml:space="preserve">(Society of International Gas Tanker and Terminal Operators), </w:t>
      </w:r>
      <w:r w:rsidRPr="007825D0">
        <w:rPr>
          <w:rStyle w:val="Strong"/>
          <w:rFonts w:ascii="Century Gothic" w:hAnsi="Century Gothic" w:cs="Arial"/>
          <w:color w:val="auto"/>
          <w:sz w:val="18"/>
          <w:szCs w:val="18"/>
        </w:rPr>
        <w:t>UGS</w:t>
      </w:r>
      <w:r w:rsidRPr="007825D0">
        <w:rPr>
          <w:rFonts w:ascii="Century Gothic" w:hAnsi="Century Gothic" w:cs="Arial"/>
          <w:sz w:val="18"/>
          <w:szCs w:val="18"/>
        </w:rPr>
        <w:t xml:space="preserve"> (Union of Greek </w:t>
      </w:r>
      <w:proofErr w:type="spellStart"/>
      <w:r w:rsidRPr="007825D0">
        <w:rPr>
          <w:rFonts w:ascii="Century Gothic" w:hAnsi="Century Gothic" w:cs="Arial"/>
          <w:sz w:val="18"/>
          <w:szCs w:val="18"/>
        </w:rPr>
        <w:t>Shipowners</w:t>
      </w:r>
      <w:proofErr w:type="spellEnd"/>
      <w:r w:rsidRPr="007825D0">
        <w:rPr>
          <w:rFonts w:ascii="Century Gothic" w:hAnsi="Century Gothic" w:cs="Arial"/>
          <w:sz w:val="18"/>
          <w:szCs w:val="18"/>
        </w:rPr>
        <w:t xml:space="preserve">), </w:t>
      </w:r>
      <w:hyperlink r:id="rId27" w:tgtFrame="_blank" w:history="1">
        <w:r w:rsidRPr="007825D0">
          <w:rPr>
            <w:rStyle w:val="Strong"/>
            <w:rFonts w:ascii="Century Gothic" w:hAnsi="Century Gothic" w:cs="Arial"/>
            <w:color w:val="auto"/>
            <w:sz w:val="18"/>
            <w:szCs w:val="18"/>
          </w:rPr>
          <w:t>UK Chamber of Shipping</w:t>
        </w:r>
      </w:hyperlink>
      <w:r w:rsidRPr="007825D0">
        <w:rPr>
          <w:rFonts w:ascii="Century Gothic" w:hAnsi="Century Gothic" w:cs="Arial"/>
          <w:sz w:val="18"/>
          <w:szCs w:val="18"/>
        </w:rPr>
        <w:t xml:space="preserve">, </w:t>
      </w:r>
      <w:hyperlink r:id="rId28" w:tgtFrame="_blank" w:history="1">
        <w:r w:rsidRPr="007825D0">
          <w:rPr>
            <w:rStyle w:val="Hyperlink"/>
            <w:rFonts w:ascii="Century Gothic" w:hAnsi="Century Gothic" w:cs="Arial"/>
            <w:b/>
            <w:bCs/>
            <w:color w:val="auto"/>
            <w:sz w:val="18"/>
            <w:szCs w:val="18"/>
            <w:u w:val="none"/>
          </w:rPr>
          <w:t>WISTA</w:t>
        </w:r>
      </w:hyperlink>
      <w:r w:rsidRPr="007825D0">
        <w:rPr>
          <w:rStyle w:val="Strong"/>
          <w:rFonts w:ascii="Century Gothic" w:hAnsi="Century Gothic" w:cs="Arial"/>
          <w:color w:val="auto"/>
          <w:sz w:val="18"/>
          <w:szCs w:val="18"/>
        </w:rPr>
        <w:t xml:space="preserve"> </w:t>
      </w:r>
      <w:r w:rsidRPr="007825D0">
        <w:rPr>
          <w:rFonts w:ascii="Century Gothic" w:hAnsi="Century Gothic" w:cs="Arial"/>
          <w:sz w:val="18"/>
          <w:szCs w:val="18"/>
        </w:rPr>
        <w:t xml:space="preserve">UK (Women's International Shipping &amp; Trading Association), </w:t>
      </w:r>
      <w:hyperlink r:id="rId29" w:tgtFrame="_blank" w:history="1">
        <w:r w:rsidRPr="000764F1">
          <w:rPr>
            <w:rStyle w:val="Hyperlink"/>
            <w:rFonts w:ascii="Century Gothic" w:hAnsi="Century Gothic" w:cs="Arial"/>
            <w:b/>
            <w:color w:val="auto"/>
            <w:sz w:val="18"/>
            <w:szCs w:val="18"/>
            <w:u w:val="none"/>
          </w:rPr>
          <w:t>UK P&amp;I Club</w:t>
        </w:r>
      </w:hyperlink>
      <w:r w:rsidRPr="007825D0">
        <w:rPr>
          <w:rFonts w:ascii="Century Gothic" w:hAnsi="Century Gothic" w:cs="Arial"/>
          <w:sz w:val="18"/>
          <w:szCs w:val="18"/>
        </w:rPr>
        <w:t xml:space="preserve">, </w:t>
      </w:r>
      <w:hyperlink r:id="rId30" w:tgtFrame="_blank" w:history="1">
        <w:r w:rsidRPr="007825D0">
          <w:rPr>
            <w:rStyle w:val="Strong"/>
            <w:rFonts w:ascii="Century Gothic" w:hAnsi="Century Gothic" w:cs="Arial"/>
            <w:color w:val="auto"/>
            <w:sz w:val="18"/>
            <w:szCs w:val="18"/>
          </w:rPr>
          <w:t xml:space="preserve">WSC </w:t>
        </w:r>
      </w:hyperlink>
      <w:r w:rsidRPr="007825D0">
        <w:rPr>
          <w:rFonts w:ascii="Century Gothic" w:hAnsi="Century Gothic" w:cs="Arial"/>
          <w:sz w:val="18"/>
          <w:szCs w:val="18"/>
        </w:rPr>
        <w:t xml:space="preserve">(World Shipping Council, </w:t>
      </w:r>
      <w:hyperlink r:id="rId31" w:tgtFrame="_blank" w:history="1">
        <w:r w:rsidRPr="000764F1">
          <w:rPr>
            <w:rStyle w:val="Hyperlink"/>
            <w:rFonts w:ascii="Century Gothic" w:hAnsi="Century Gothic" w:cs="Arial"/>
            <w:b/>
            <w:color w:val="auto"/>
            <w:sz w:val="18"/>
            <w:szCs w:val="18"/>
            <w:u w:val="none"/>
          </w:rPr>
          <w:t>GARD</w:t>
        </w:r>
        <w:r w:rsidRPr="007825D0">
          <w:rPr>
            <w:rStyle w:val="Hyperlink"/>
            <w:rFonts w:ascii="Century Gothic" w:hAnsi="Century Gothic" w:cs="Arial"/>
            <w:color w:val="auto"/>
            <w:sz w:val="18"/>
            <w:szCs w:val="18"/>
            <w:u w:val="none"/>
          </w:rPr>
          <w:t xml:space="preserve"> </w:t>
        </w:r>
      </w:hyperlink>
      <w:r w:rsidRPr="007825D0">
        <w:rPr>
          <w:rFonts w:ascii="Century Gothic" w:hAnsi="Century Gothic" w:cs="Arial"/>
          <w:sz w:val="18"/>
          <w:szCs w:val="18"/>
        </w:rPr>
        <w:t xml:space="preserve">(P&amp;I insurance), </w:t>
      </w:r>
      <w:hyperlink r:id="rId32" w:tgtFrame="_blank" w:history="1">
        <w:r w:rsidRPr="000764F1">
          <w:rPr>
            <w:rStyle w:val="Hyperlink"/>
            <w:rFonts w:ascii="Century Gothic" w:hAnsi="Century Gothic" w:cs="Arial"/>
            <w:b/>
            <w:color w:val="auto"/>
            <w:sz w:val="18"/>
            <w:szCs w:val="18"/>
            <w:u w:val="none"/>
          </w:rPr>
          <w:t>North of England P&amp;I Club</w:t>
        </w:r>
      </w:hyperlink>
      <w:r w:rsidRPr="007825D0">
        <w:rPr>
          <w:rFonts w:ascii="Century Gothic" w:hAnsi="Century Gothic" w:cs="Arial"/>
          <w:sz w:val="18"/>
          <w:szCs w:val="18"/>
        </w:rPr>
        <w:t xml:space="preserve">, </w:t>
      </w:r>
      <w:hyperlink r:id="rId33" w:tgtFrame="_blank" w:history="1">
        <w:r w:rsidRPr="000764F1">
          <w:rPr>
            <w:rStyle w:val="Hyperlink"/>
            <w:rFonts w:ascii="Century Gothic" w:hAnsi="Century Gothic" w:cs="Arial"/>
            <w:b/>
            <w:color w:val="auto"/>
            <w:sz w:val="18"/>
            <w:szCs w:val="18"/>
            <w:u w:val="none"/>
          </w:rPr>
          <w:t>London P&amp;I Club</w:t>
        </w:r>
      </w:hyperlink>
      <w:r w:rsidRPr="007825D0">
        <w:rPr>
          <w:rFonts w:ascii="Century Gothic" w:hAnsi="Century Gothic" w:cs="Arial"/>
          <w:sz w:val="18"/>
          <w:szCs w:val="18"/>
        </w:rPr>
        <w:t xml:space="preserve">, </w:t>
      </w:r>
      <w:hyperlink r:id="rId34" w:tgtFrame="_blank" w:history="1">
        <w:r w:rsidRPr="000764F1">
          <w:rPr>
            <w:rStyle w:val="Hyperlink"/>
            <w:rFonts w:ascii="Century Gothic" w:hAnsi="Century Gothic" w:cs="Arial"/>
            <w:b/>
            <w:color w:val="auto"/>
            <w:sz w:val="18"/>
            <w:szCs w:val="18"/>
            <w:u w:val="none"/>
          </w:rPr>
          <w:t xml:space="preserve">Standard Club </w:t>
        </w:r>
        <w:r w:rsidRPr="007825D0">
          <w:rPr>
            <w:rStyle w:val="Hyperlink"/>
            <w:rFonts w:ascii="Century Gothic" w:hAnsi="Century Gothic" w:cs="Arial"/>
            <w:color w:val="auto"/>
            <w:sz w:val="18"/>
            <w:szCs w:val="18"/>
            <w:u w:val="none"/>
          </w:rPr>
          <w:t>(P&amp;I Club)</w:t>
        </w:r>
      </w:hyperlink>
      <w:r w:rsidRPr="007825D0">
        <w:rPr>
          <w:rFonts w:ascii="Century Gothic" w:hAnsi="Century Gothic" w:cs="Arial"/>
          <w:sz w:val="18"/>
          <w:szCs w:val="18"/>
        </w:rPr>
        <w:t xml:space="preserve">, </w:t>
      </w:r>
      <w:hyperlink r:id="rId35" w:tgtFrame="_blank" w:history="1">
        <w:r w:rsidRPr="000764F1">
          <w:rPr>
            <w:rStyle w:val="Hyperlink"/>
            <w:rFonts w:ascii="Century Gothic" w:hAnsi="Century Gothic" w:cs="Arial"/>
            <w:b/>
            <w:color w:val="auto"/>
            <w:sz w:val="18"/>
            <w:szCs w:val="18"/>
            <w:u w:val="none"/>
          </w:rPr>
          <w:t xml:space="preserve">Britannia P&amp;I </w:t>
        </w:r>
        <w:proofErr w:type="spellStart"/>
        <w:r w:rsidRPr="000764F1">
          <w:rPr>
            <w:rStyle w:val="Hyperlink"/>
            <w:rFonts w:ascii="Century Gothic" w:hAnsi="Century Gothic" w:cs="Arial"/>
            <w:b/>
            <w:color w:val="auto"/>
            <w:sz w:val="18"/>
            <w:szCs w:val="18"/>
            <w:u w:val="none"/>
          </w:rPr>
          <w:t>Club</w:t>
        </w:r>
      </w:hyperlink>
      <w:r w:rsidRPr="000764F1">
        <w:rPr>
          <w:rFonts w:ascii="Century Gothic" w:hAnsi="Century Gothic" w:cs="Arial"/>
          <w:b/>
          <w:color w:val="FFFFFF"/>
          <w:sz w:val="18"/>
          <w:szCs w:val="18"/>
        </w:rPr>
        <w:t>E</w:t>
      </w:r>
      <w:r w:rsidRPr="007825D0">
        <w:rPr>
          <w:rFonts w:ascii="Century Gothic" w:hAnsi="Century Gothic" w:cs="Arial"/>
          <w:color w:val="FFFFFF"/>
          <w:sz w:val="18"/>
          <w:szCs w:val="18"/>
        </w:rPr>
        <w:t>nergy</w:t>
      </w:r>
      <w:proofErr w:type="spellEnd"/>
      <w:r w:rsidRPr="007825D0">
        <w:rPr>
          <w:rFonts w:ascii="Century Gothic" w:hAnsi="Century Gothic" w:cs="Arial"/>
          <w:color w:val="FFFFFF"/>
          <w:sz w:val="18"/>
          <w:szCs w:val="18"/>
        </w:rPr>
        <w:t xml:space="preserve"> Maritime)</w:t>
      </w:r>
    </w:p>
    <w:p w:rsidR="007825D0" w:rsidRPr="007825D0" w:rsidRDefault="007825D0" w:rsidP="007825D0">
      <w:pPr>
        <w:pStyle w:val="ListParagraph"/>
        <w:numPr>
          <w:ilvl w:val="0"/>
          <w:numId w:val="1"/>
        </w:numPr>
        <w:spacing w:before="100" w:beforeAutospacing="1" w:after="100" w:afterAutospacing="1" w:line="360" w:lineRule="auto"/>
        <w:outlineLvl w:val="2"/>
        <w:rPr>
          <w:rFonts w:ascii="Century Gothic" w:hAnsi="Century Gothic"/>
          <w:bCs/>
          <w:sz w:val="18"/>
          <w:szCs w:val="18"/>
          <w:lang w:eastAsia="en-GB"/>
        </w:rPr>
      </w:pPr>
      <w:r w:rsidRPr="007825D0">
        <w:rPr>
          <w:rFonts w:ascii="Century Gothic" w:eastAsia="Calibri" w:hAnsi="Century Gothic" w:cs="Times New Roman"/>
          <w:bCs/>
          <w:sz w:val="18"/>
          <w:szCs w:val="18"/>
        </w:rPr>
        <w:t xml:space="preserve">Interviews with SOS spokespeople and hostages available on request. </w:t>
      </w:r>
    </w:p>
    <w:p w:rsidR="007825D0" w:rsidRPr="007825D0" w:rsidRDefault="007825D0" w:rsidP="007825D0">
      <w:pPr>
        <w:spacing w:line="360" w:lineRule="auto"/>
        <w:rPr>
          <w:rFonts w:ascii="Century Gothic" w:hAnsi="Century Gothic"/>
          <w:sz w:val="18"/>
          <w:szCs w:val="18"/>
        </w:rPr>
      </w:pPr>
      <w:r w:rsidRPr="007825D0">
        <w:rPr>
          <w:rFonts w:ascii="Century Gothic" w:hAnsi="Century Gothic"/>
          <w:sz w:val="18"/>
          <w:szCs w:val="18"/>
        </w:rPr>
        <w:t xml:space="preserve">For further information, interviews and photography contact: </w:t>
      </w:r>
    </w:p>
    <w:p w:rsidR="007825D0" w:rsidRPr="007825D0" w:rsidRDefault="007825D0" w:rsidP="007825D0">
      <w:pPr>
        <w:spacing w:line="360" w:lineRule="auto"/>
        <w:rPr>
          <w:rFonts w:ascii="Century Gothic" w:hAnsi="Century Gothic"/>
          <w:b/>
          <w:sz w:val="18"/>
          <w:szCs w:val="18"/>
        </w:rPr>
      </w:pPr>
    </w:p>
    <w:p w:rsidR="007825D0" w:rsidRPr="007825D0" w:rsidRDefault="007825D0" w:rsidP="007825D0">
      <w:pPr>
        <w:spacing w:line="360" w:lineRule="auto"/>
        <w:rPr>
          <w:rFonts w:ascii="Century Gothic" w:hAnsi="Century Gothic"/>
          <w:b/>
          <w:sz w:val="18"/>
          <w:szCs w:val="18"/>
        </w:rPr>
      </w:pPr>
      <w:r w:rsidRPr="007825D0">
        <w:rPr>
          <w:rFonts w:ascii="Century Gothic" w:hAnsi="Century Gothic"/>
          <w:b/>
          <w:sz w:val="18"/>
          <w:szCs w:val="18"/>
        </w:rPr>
        <w:t xml:space="preserve">John Walding </w:t>
      </w:r>
      <w:r w:rsidRPr="007825D0">
        <w:rPr>
          <w:rFonts w:ascii="Century Gothic" w:hAnsi="Century Gothic"/>
          <w:b/>
          <w:sz w:val="18"/>
          <w:szCs w:val="18"/>
        </w:rPr>
        <w:tab/>
      </w:r>
      <w:r w:rsidRPr="007825D0">
        <w:rPr>
          <w:rFonts w:ascii="Century Gothic" w:hAnsi="Century Gothic"/>
          <w:b/>
          <w:sz w:val="18"/>
          <w:szCs w:val="18"/>
        </w:rPr>
        <w:tab/>
        <w:t xml:space="preserve"> </w:t>
      </w:r>
    </w:p>
    <w:p w:rsidR="007825D0" w:rsidRPr="007825D0" w:rsidRDefault="00717578" w:rsidP="007825D0">
      <w:pPr>
        <w:spacing w:line="360" w:lineRule="auto"/>
        <w:rPr>
          <w:rFonts w:ascii="Century Gothic" w:hAnsi="Century Gothic"/>
          <w:sz w:val="18"/>
          <w:szCs w:val="18"/>
        </w:rPr>
      </w:pPr>
      <w:hyperlink r:id="rId36" w:history="1">
        <w:r w:rsidR="007825D0" w:rsidRPr="007825D0">
          <w:rPr>
            <w:rStyle w:val="Hyperlink"/>
            <w:rFonts w:ascii="Century Gothic" w:hAnsi="Century Gothic"/>
            <w:sz w:val="18"/>
            <w:szCs w:val="18"/>
          </w:rPr>
          <w:t>john@rmspr.co.uk</w:t>
        </w:r>
      </w:hyperlink>
      <w:r w:rsidR="007825D0" w:rsidRPr="007825D0">
        <w:rPr>
          <w:rFonts w:ascii="Century Gothic" w:hAnsi="Century Gothic"/>
          <w:sz w:val="18"/>
          <w:szCs w:val="18"/>
        </w:rPr>
        <w:t xml:space="preserve"> </w:t>
      </w:r>
    </w:p>
    <w:p w:rsidR="007825D0" w:rsidRPr="007825D0" w:rsidRDefault="007825D0" w:rsidP="007825D0">
      <w:pPr>
        <w:spacing w:line="360" w:lineRule="auto"/>
        <w:rPr>
          <w:rFonts w:ascii="Century Gothic" w:hAnsi="Century Gothic"/>
          <w:sz w:val="18"/>
          <w:szCs w:val="18"/>
        </w:rPr>
      </w:pPr>
    </w:p>
    <w:p w:rsidR="007825D0" w:rsidRPr="007825D0" w:rsidRDefault="007825D0" w:rsidP="007825D0">
      <w:pPr>
        <w:spacing w:line="360" w:lineRule="auto"/>
        <w:rPr>
          <w:rFonts w:ascii="Century Gothic" w:hAnsi="Century Gothic"/>
          <w:b/>
          <w:sz w:val="18"/>
          <w:szCs w:val="18"/>
        </w:rPr>
      </w:pPr>
      <w:r w:rsidRPr="007825D0">
        <w:rPr>
          <w:rFonts w:ascii="Century Gothic" w:hAnsi="Century Gothic"/>
          <w:b/>
          <w:sz w:val="18"/>
          <w:szCs w:val="18"/>
        </w:rPr>
        <w:t>Rachael Richards</w:t>
      </w:r>
    </w:p>
    <w:p w:rsidR="007825D0" w:rsidRPr="007825D0" w:rsidRDefault="00717578" w:rsidP="007825D0">
      <w:pPr>
        <w:spacing w:line="360" w:lineRule="auto"/>
        <w:rPr>
          <w:rFonts w:ascii="Century Gothic" w:hAnsi="Century Gothic"/>
          <w:b/>
          <w:sz w:val="18"/>
          <w:szCs w:val="18"/>
        </w:rPr>
      </w:pPr>
      <w:hyperlink r:id="rId37" w:history="1">
        <w:r w:rsidR="007825D0" w:rsidRPr="007825D0">
          <w:rPr>
            <w:rStyle w:val="Hyperlink"/>
            <w:rFonts w:ascii="Century Gothic" w:hAnsi="Century Gothic"/>
            <w:sz w:val="18"/>
            <w:szCs w:val="18"/>
          </w:rPr>
          <w:t>rachael@rmspr.co.uk</w:t>
        </w:r>
      </w:hyperlink>
      <w:r w:rsidR="007825D0" w:rsidRPr="007825D0">
        <w:rPr>
          <w:rFonts w:ascii="Century Gothic" w:hAnsi="Century Gothic"/>
          <w:sz w:val="18"/>
          <w:szCs w:val="18"/>
        </w:rPr>
        <w:t xml:space="preserve"> </w:t>
      </w:r>
    </w:p>
    <w:p w:rsidR="007825D0" w:rsidRPr="007825D0" w:rsidRDefault="007825D0" w:rsidP="007825D0">
      <w:pPr>
        <w:spacing w:line="360" w:lineRule="auto"/>
        <w:rPr>
          <w:rFonts w:ascii="Century Gothic" w:hAnsi="Century Gothic"/>
          <w:sz w:val="18"/>
          <w:szCs w:val="18"/>
        </w:rPr>
      </w:pPr>
    </w:p>
    <w:p w:rsidR="007825D0" w:rsidRPr="007825D0" w:rsidRDefault="007825D0" w:rsidP="007825D0">
      <w:pPr>
        <w:spacing w:line="360" w:lineRule="auto"/>
        <w:rPr>
          <w:rFonts w:ascii="Century Gothic" w:hAnsi="Century Gothic"/>
          <w:color w:val="000000"/>
          <w:sz w:val="18"/>
          <w:szCs w:val="18"/>
        </w:rPr>
      </w:pPr>
      <w:r w:rsidRPr="007825D0">
        <w:rPr>
          <w:rFonts w:ascii="Century Gothic" w:hAnsi="Century Gothic"/>
          <w:b/>
          <w:sz w:val="18"/>
          <w:szCs w:val="18"/>
        </w:rPr>
        <w:t>0161 927 3131</w:t>
      </w:r>
    </w:p>
    <w:p w:rsidR="007825D0" w:rsidRDefault="007825D0" w:rsidP="007825D0">
      <w:pPr>
        <w:rPr>
          <w:rFonts w:ascii="Century Gothic" w:hAnsi="Century Gothic"/>
          <w:color w:val="000000"/>
        </w:rPr>
      </w:pPr>
    </w:p>
    <w:p w:rsidR="007825D0" w:rsidRPr="00DE0B6A" w:rsidRDefault="007825D0" w:rsidP="007825D0">
      <w:pPr>
        <w:rPr>
          <w:rFonts w:ascii="Century Gothic" w:hAnsi="Century Gothic"/>
          <w:color w:val="000000"/>
        </w:rPr>
      </w:pPr>
    </w:p>
    <w:p w:rsidR="007825D0" w:rsidRPr="00DE0B6A" w:rsidRDefault="007825D0" w:rsidP="007825D0">
      <w:pPr>
        <w:rPr>
          <w:rFonts w:ascii="Century Gothic" w:hAnsi="Century Gothic"/>
          <w:color w:val="000000"/>
          <w:lang w:eastAsia="en-GB"/>
        </w:rPr>
      </w:pPr>
    </w:p>
    <w:p w:rsidR="007825D0" w:rsidRPr="00DE0B6A" w:rsidRDefault="007825D0" w:rsidP="007825D0">
      <w:pPr>
        <w:rPr>
          <w:rFonts w:ascii="Century Gothic" w:hAnsi="Century Gothic"/>
          <w:color w:val="000000"/>
          <w:u w:val="single"/>
        </w:rPr>
      </w:pPr>
    </w:p>
    <w:p w:rsidR="009F4A72" w:rsidRPr="00213749" w:rsidRDefault="009F4A72" w:rsidP="002342F5">
      <w:pPr>
        <w:spacing w:line="360" w:lineRule="auto"/>
        <w:rPr>
          <w:rFonts w:ascii="Century Gothic" w:hAnsi="Century Gothic" w:cs="Century Gothic"/>
          <w:sz w:val="18"/>
          <w:szCs w:val="18"/>
        </w:rPr>
      </w:pPr>
    </w:p>
    <w:p w:rsidR="009F4A72" w:rsidRPr="002342F5" w:rsidRDefault="009F4A72" w:rsidP="002342F5">
      <w:pPr>
        <w:spacing w:line="360" w:lineRule="auto"/>
        <w:rPr>
          <w:rFonts w:ascii="Century Gothic" w:hAnsi="Century Gothic" w:cs="Century Gothic"/>
          <w:sz w:val="18"/>
          <w:szCs w:val="18"/>
        </w:rPr>
      </w:pPr>
    </w:p>
    <w:sectPr w:rsidR="009F4A72" w:rsidRPr="002342F5" w:rsidSect="007821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14C1B"/>
    <w:multiLevelType w:val="hybridMultilevel"/>
    <w:tmpl w:val="D3BC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characterSpacingControl w:val="doNotCompress"/>
  <w:doNotValidateAgainstSchema/>
  <w:doNotDemarcateInvalidXml/>
  <w:compat/>
  <w:rsids>
    <w:rsidRoot w:val="002342F5"/>
    <w:rsid w:val="0003132A"/>
    <w:rsid w:val="00072315"/>
    <w:rsid w:val="000764F1"/>
    <w:rsid w:val="000B48A4"/>
    <w:rsid w:val="001123B9"/>
    <w:rsid w:val="0011459E"/>
    <w:rsid w:val="001B042B"/>
    <w:rsid w:val="001C3F8C"/>
    <w:rsid w:val="00213749"/>
    <w:rsid w:val="002342F5"/>
    <w:rsid w:val="002D209D"/>
    <w:rsid w:val="00361F1A"/>
    <w:rsid w:val="003E7FFE"/>
    <w:rsid w:val="004271BE"/>
    <w:rsid w:val="00430E6F"/>
    <w:rsid w:val="00450FF0"/>
    <w:rsid w:val="004A1CB2"/>
    <w:rsid w:val="00505822"/>
    <w:rsid w:val="00565F2E"/>
    <w:rsid w:val="005A2EF7"/>
    <w:rsid w:val="005A54B8"/>
    <w:rsid w:val="0062335B"/>
    <w:rsid w:val="006C49F1"/>
    <w:rsid w:val="006E02BB"/>
    <w:rsid w:val="006F31B6"/>
    <w:rsid w:val="00717578"/>
    <w:rsid w:val="00720DD6"/>
    <w:rsid w:val="00737EE4"/>
    <w:rsid w:val="00766783"/>
    <w:rsid w:val="0078218D"/>
    <w:rsid w:val="007825D0"/>
    <w:rsid w:val="00784C63"/>
    <w:rsid w:val="007D2862"/>
    <w:rsid w:val="0081550C"/>
    <w:rsid w:val="00836865"/>
    <w:rsid w:val="0084476A"/>
    <w:rsid w:val="009F4A72"/>
    <w:rsid w:val="00A34E70"/>
    <w:rsid w:val="00A56EEE"/>
    <w:rsid w:val="00A72748"/>
    <w:rsid w:val="00A962FC"/>
    <w:rsid w:val="00AF16C5"/>
    <w:rsid w:val="00B42938"/>
    <w:rsid w:val="00B9334D"/>
    <w:rsid w:val="00BE441B"/>
    <w:rsid w:val="00BE6C47"/>
    <w:rsid w:val="00BF4906"/>
    <w:rsid w:val="00E06C64"/>
    <w:rsid w:val="00E1199C"/>
    <w:rsid w:val="00E87225"/>
    <w:rsid w:val="00ED71A5"/>
    <w:rsid w:val="00F14D6F"/>
    <w:rsid w:val="00F356C4"/>
    <w:rsid w:val="00F6295F"/>
    <w:rsid w:val="00FE31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8D"/>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A54B8"/>
    <w:rPr>
      <w:color w:val="0000FF"/>
      <w:u w:val="single"/>
    </w:rPr>
  </w:style>
  <w:style w:type="paragraph" w:styleId="BalloonText">
    <w:name w:val="Balloon Text"/>
    <w:basedOn w:val="Normal"/>
    <w:link w:val="BalloonTextChar"/>
    <w:uiPriority w:val="99"/>
    <w:semiHidden/>
    <w:unhideWhenUsed/>
    <w:rsid w:val="00782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5D0"/>
    <w:rPr>
      <w:rFonts w:ascii="Tahoma" w:hAnsi="Tahoma" w:cs="Tahoma"/>
      <w:sz w:val="16"/>
      <w:szCs w:val="16"/>
      <w:lang w:val="en-GB"/>
    </w:rPr>
  </w:style>
  <w:style w:type="paragraph" w:styleId="ListParagraph">
    <w:name w:val="List Paragraph"/>
    <w:basedOn w:val="Normal"/>
    <w:uiPriority w:val="34"/>
    <w:qFormat/>
    <w:rsid w:val="007825D0"/>
    <w:pPr>
      <w:ind w:left="720"/>
      <w:contextualSpacing/>
    </w:pPr>
    <w:rPr>
      <w:rFonts w:asciiTheme="minorHAnsi" w:eastAsiaTheme="minorHAnsi" w:hAnsiTheme="minorHAnsi" w:cstheme="minorBidi"/>
    </w:rPr>
  </w:style>
  <w:style w:type="character" w:styleId="Strong">
    <w:name w:val="Strong"/>
    <w:basedOn w:val="DefaultParagraphFont"/>
    <w:uiPriority w:val="22"/>
    <w:qFormat/>
    <w:rsid w:val="007825D0"/>
    <w:rPr>
      <w:b/>
      <w:bCs/>
      <w:i w:val="0"/>
      <w:iCs w:val="0"/>
      <w:color w:val="E206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6677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veourseafarers.com" TargetMode="External"/><Relationship Id="rId13" Type="http://schemas.openxmlformats.org/officeDocument/2006/relationships/hyperlink" Target="http://www.shippersvoice.com/" TargetMode="External"/><Relationship Id="rId18" Type="http://schemas.openxmlformats.org/officeDocument/2006/relationships/hyperlink" Target="http://www.intercargo.org/" TargetMode="External"/><Relationship Id="rId26" Type="http://schemas.openxmlformats.org/officeDocument/2006/relationships/hyperlink" Target="http://sigtto.re-invent.net/DN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gpandi.org/" TargetMode="External"/><Relationship Id="rId34" Type="http://schemas.openxmlformats.org/officeDocument/2006/relationships/hyperlink" Target="http://www.standard-club.com/" TargetMode="External"/><Relationship Id="rId7" Type="http://schemas.openxmlformats.org/officeDocument/2006/relationships/hyperlink" Target="http://www.SaveOurSeafarers.com" TargetMode="External"/><Relationship Id="rId12" Type="http://schemas.openxmlformats.org/officeDocument/2006/relationships/hyperlink" Target="https://www.warrisk.no/" TargetMode="External"/><Relationship Id="rId17" Type="http://schemas.openxmlformats.org/officeDocument/2006/relationships/hyperlink" Target="http://www.imo.org" TargetMode="External"/><Relationship Id="rId25" Type="http://schemas.openxmlformats.org/officeDocument/2006/relationships/hyperlink" Target="http://www.lmalloyds.com/" TargetMode="External"/><Relationship Id="rId33" Type="http://schemas.openxmlformats.org/officeDocument/2006/relationships/hyperlink" Target="http://www.londonpandi.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cc-ccs.org/" TargetMode="External"/><Relationship Id="rId20" Type="http://schemas.openxmlformats.org/officeDocument/2006/relationships/hyperlink" Target="http://www.intermanager.org/" TargetMode="External"/><Relationship Id="rId29" Type="http://schemas.openxmlformats.org/officeDocument/2006/relationships/hyperlink" Target="http://www.ukpandi.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efor.no/" TargetMode="External"/><Relationship Id="rId24" Type="http://schemas.openxmlformats.org/officeDocument/2006/relationships/hyperlink" Target="http://www.iumi.com/" TargetMode="External"/><Relationship Id="rId32" Type="http://schemas.openxmlformats.org/officeDocument/2006/relationships/hyperlink" Target="http://www.nepia.com/home/" TargetMode="External"/><Relationship Id="rId37" Type="http://schemas.openxmlformats.org/officeDocument/2006/relationships/hyperlink" Target="mailto:rachael@rmspr.co.uk"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marisec.org/" TargetMode="External"/><Relationship Id="rId23" Type="http://schemas.openxmlformats.org/officeDocument/2006/relationships/hyperlink" Target="http://www.itfglobal.org/" TargetMode="External"/><Relationship Id="rId28" Type="http://schemas.openxmlformats.org/officeDocument/2006/relationships/hyperlink" Target="http://www.wista.net/" TargetMode="External"/><Relationship Id="rId36" Type="http://schemas.openxmlformats.org/officeDocument/2006/relationships/hyperlink" Target="mailto:john@rmspr.co.uk" TargetMode="External"/><Relationship Id="rId10" Type="http://schemas.openxmlformats.org/officeDocument/2006/relationships/hyperlink" Target="https://www.bimco.org/" TargetMode="External"/><Relationship Id="rId19" Type="http://schemas.openxmlformats.org/officeDocument/2006/relationships/hyperlink" Target="http://www.intertanko.com/" TargetMode="External"/><Relationship Id="rId31" Type="http://schemas.openxmlformats.org/officeDocument/2006/relationships/hyperlink" Target="http://www.gard.no/" TargetMode="External"/><Relationship Id="rId4" Type="http://schemas.openxmlformats.org/officeDocument/2006/relationships/settings" Target="settings.xml"/><Relationship Id="rId9" Type="http://schemas.openxmlformats.org/officeDocument/2006/relationships/hyperlink" Target="http://asianshipowners.org/" TargetMode="External"/><Relationship Id="rId14" Type="http://schemas.openxmlformats.org/officeDocument/2006/relationships/hyperlink" Target="http://www.imec.org.uk/" TargetMode="External"/><Relationship Id="rId22" Type="http://schemas.openxmlformats.org/officeDocument/2006/relationships/hyperlink" Target="http://www.ipta.org.uk/" TargetMode="External"/><Relationship Id="rId27" Type="http://schemas.openxmlformats.org/officeDocument/2006/relationships/hyperlink" Target="http://www.british-shipping.org/" TargetMode="External"/><Relationship Id="rId30" Type="http://schemas.openxmlformats.org/officeDocument/2006/relationships/hyperlink" Target="http://www.worldshipping.org/" TargetMode="External"/><Relationship Id="rId35" Type="http://schemas.openxmlformats.org/officeDocument/2006/relationships/hyperlink" Target="http://www.britanniapand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242F1-C42F-41E6-9F59-19EDE8451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CEO-piracy</vt:lpstr>
    </vt:vector>
  </TitlesOfParts>
  <Company>Microsoft</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CEO-piracy</dc:title>
  <dc:subject/>
  <dc:creator>Rick</dc:creator>
  <cp:keywords/>
  <dc:description/>
  <cp:lastModifiedBy> </cp:lastModifiedBy>
  <cp:revision>2</cp:revision>
  <cp:lastPrinted>2011-11-08T16:53:00Z</cp:lastPrinted>
  <dcterms:created xsi:type="dcterms:W3CDTF">2012-01-24T13:46:00Z</dcterms:created>
  <dcterms:modified xsi:type="dcterms:W3CDTF">2012-01-24T13:46:00Z</dcterms:modified>
</cp:coreProperties>
</file>