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4C0" w:rsidRPr="0042317A" w:rsidRDefault="003334C0" w:rsidP="003334C0">
      <w:pPr>
        <w:pStyle w:val="a3"/>
        <w:snapToGrid w:val="0"/>
        <w:spacing w:before="0" w:beforeAutospacing="0" w:after="0" w:afterAutospacing="0"/>
        <w:jc w:val="center"/>
        <w:rPr>
          <w:rFonts w:ascii="Times New Roman" w:eastAsia="仿宋_GB2312" w:hAnsi="Times New Roman" w:cs="Times New Roman"/>
          <w:b/>
          <w:color w:val="000000"/>
          <w:sz w:val="36"/>
          <w:szCs w:val="21"/>
        </w:rPr>
      </w:pPr>
      <w:r w:rsidRPr="0042317A">
        <w:rPr>
          <w:rFonts w:ascii="Times New Roman" w:eastAsia="仿宋_GB2312" w:hAnsi="Times New Roman" w:cs="Times New Roman" w:hint="eastAsia"/>
          <w:b/>
          <w:color w:val="000000"/>
          <w:sz w:val="36"/>
          <w:szCs w:val="21"/>
        </w:rPr>
        <w:t>靠港船舶使用岸电</w:t>
      </w:r>
      <w:r w:rsidRPr="0042317A">
        <w:rPr>
          <w:rFonts w:ascii="Times New Roman" w:eastAsia="仿宋_GB2312" w:hAnsi="Times New Roman" w:cs="Times New Roman" w:hint="eastAsia"/>
          <w:b/>
          <w:color w:val="000000"/>
          <w:sz w:val="36"/>
          <w:szCs w:val="21"/>
        </w:rPr>
        <w:t>2016-2018</w:t>
      </w:r>
      <w:r w:rsidRPr="0042317A">
        <w:rPr>
          <w:rFonts w:ascii="Times New Roman" w:eastAsia="仿宋_GB2312" w:hAnsi="Times New Roman" w:cs="Times New Roman" w:hint="eastAsia"/>
          <w:b/>
          <w:color w:val="000000"/>
          <w:sz w:val="36"/>
          <w:szCs w:val="21"/>
        </w:rPr>
        <w:t>年度奖励资金申请项目</w:t>
      </w:r>
      <w:r>
        <w:rPr>
          <w:rFonts w:ascii="Times New Roman" w:eastAsia="仿宋_GB2312" w:hAnsi="Times New Roman" w:cs="Times New Roman" w:hint="eastAsia"/>
          <w:b/>
          <w:color w:val="000000"/>
          <w:sz w:val="36"/>
          <w:szCs w:val="21"/>
        </w:rPr>
        <w:t>（</w:t>
      </w:r>
      <w:r w:rsidRPr="0042317A">
        <w:rPr>
          <w:rFonts w:ascii="Times New Roman" w:eastAsia="仿宋_GB2312" w:hAnsi="Times New Roman" w:cs="Times New Roman" w:hint="eastAsia"/>
          <w:b/>
          <w:color w:val="000000"/>
          <w:sz w:val="36"/>
          <w:szCs w:val="21"/>
        </w:rPr>
        <w:t>第一批</w:t>
      </w:r>
      <w:r>
        <w:rPr>
          <w:rFonts w:ascii="Times New Roman" w:eastAsia="仿宋_GB2312" w:hAnsi="Times New Roman" w:cs="Times New Roman" w:hint="eastAsia"/>
          <w:b/>
          <w:color w:val="000000"/>
          <w:sz w:val="36"/>
          <w:szCs w:val="21"/>
        </w:rPr>
        <w:t>）</w:t>
      </w:r>
    </w:p>
    <w:tbl>
      <w:tblPr>
        <w:tblW w:w="5303" w:type="pct"/>
        <w:jc w:val="center"/>
        <w:tblLook w:val="04A0"/>
      </w:tblPr>
      <w:tblGrid>
        <w:gridCol w:w="833"/>
        <w:gridCol w:w="2831"/>
        <w:gridCol w:w="4100"/>
        <w:gridCol w:w="1274"/>
      </w:tblGrid>
      <w:tr w:rsidR="003334C0" w:rsidRPr="0042317A" w:rsidTr="002A013B">
        <w:trPr>
          <w:trHeight w:val="614"/>
          <w:jc w:val="center"/>
        </w:trPr>
        <w:tc>
          <w:tcPr>
            <w:tcW w:w="46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334C0" w:rsidRPr="00D04AB9" w:rsidRDefault="003334C0" w:rsidP="002A013B">
            <w:pPr>
              <w:widowControl/>
              <w:jc w:val="center"/>
              <w:rPr>
                <w:rFonts w:ascii="仿宋_GB2312" w:eastAsia="仿宋_GB2312" w:hAnsi="宋体" w:cs="宋体"/>
                <w:b/>
                <w:bCs/>
                <w:kern w:val="0"/>
                <w:sz w:val="24"/>
                <w:szCs w:val="24"/>
              </w:rPr>
            </w:pPr>
            <w:r w:rsidRPr="00D04AB9">
              <w:rPr>
                <w:rFonts w:ascii="仿宋_GB2312" w:eastAsia="仿宋_GB2312" w:hAnsi="宋体" w:cs="宋体" w:hint="eastAsia"/>
                <w:b/>
                <w:bCs/>
                <w:kern w:val="0"/>
                <w:sz w:val="24"/>
                <w:szCs w:val="24"/>
              </w:rPr>
              <w:t>序号</w:t>
            </w:r>
          </w:p>
        </w:tc>
        <w:tc>
          <w:tcPr>
            <w:tcW w:w="1566" w:type="pct"/>
            <w:tcBorders>
              <w:top w:val="single" w:sz="4" w:space="0" w:color="000000"/>
              <w:left w:val="nil"/>
              <w:bottom w:val="single" w:sz="4" w:space="0" w:color="000000"/>
              <w:right w:val="single" w:sz="4" w:space="0" w:color="000000"/>
            </w:tcBorders>
            <w:shd w:val="clear" w:color="000000" w:fill="FFFFFF"/>
            <w:vAlign w:val="center"/>
            <w:hideMark/>
          </w:tcPr>
          <w:p w:rsidR="003334C0" w:rsidRPr="00D04AB9" w:rsidRDefault="003334C0" w:rsidP="002A013B">
            <w:pPr>
              <w:widowControl/>
              <w:jc w:val="center"/>
              <w:rPr>
                <w:rFonts w:ascii="仿宋_GB2312" w:eastAsia="仿宋_GB2312" w:hAnsi="宋体" w:cs="宋体"/>
                <w:b/>
                <w:bCs/>
                <w:kern w:val="0"/>
                <w:sz w:val="24"/>
                <w:szCs w:val="24"/>
              </w:rPr>
            </w:pPr>
            <w:r w:rsidRPr="00D04AB9">
              <w:rPr>
                <w:rFonts w:ascii="仿宋_GB2312" w:eastAsia="仿宋_GB2312" w:hAnsi="宋体" w:cs="宋体" w:hint="eastAsia"/>
                <w:b/>
                <w:bCs/>
                <w:kern w:val="0"/>
                <w:sz w:val="24"/>
                <w:szCs w:val="24"/>
              </w:rPr>
              <w:t>申请单位</w:t>
            </w:r>
          </w:p>
        </w:tc>
        <w:tc>
          <w:tcPr>
            <w:tcW w:w="2268" w:type="pct"/>
            <w:tcBorders>
              <w:top w:val="single" w:sz="4" w:space="0" w:color="000000"/>
              <w:left w:val="nil"/>
              <w:bottom w:val="single" w:sz="4" w:space="0" w:color="000000"/>
              <w:right w:val="single" w:sz="4" w:space="0" w:color="000000"/>
            </w:tcBorders>
            <w:shd w:val="clear" w:color="000000" w:fill="FFFFFF"/>
            <w:vAlign w:val="center"/>
            <w:hideMark/>
          </w:tcPr>
          <w:p w:rsidR="003334C0" w:rsidRPr="00D04AB9" w:rsidRDefault="003334C0" w:rsidP="002A013B">
            <w:pPr>
              <w:widowControl/>
              <w:jc w:val="center"/>
              <w:rPr>
                <w:rFonts w:ascii="仿宋_GB2312" w:eastAsia="仿宋_GB2312" w:hAnsi="宋体" w:cs="宋体"/>
                <w:b/>
                <w:bCs/>
                <w:kern w:val="0"/>
                <w:sz w:val="24"/>
                <w:szCs w:val="24"/>
              </w:rPr>
            </w:pPr>
            <w:r w:rsidRPr="00D04AB9">
              <w:rPr>
                <w:rFonts w:ascii="仿宋_GB2312" w:eastAsia="仿宋_GB2312" w:hAnsi="宋体" w:cs="宋体" w:hint="eastAsia"/>
                <w:b/>
                <w:bCs/>
                <w:kern w:val="0"/>
                <w:sz w:val="24"/>
                <w:szCs w:val="24"/>
              </w:rPr>
              <w:t>项目名称</w:t>
            </w:r>
          </w:p>
        </w:tc>
        <w:tc>
          <w:tcPr>
            <w:tcW w:w="705" w:type="pct"/>
            <w:tcBorders>
              <w:top w:val="single" w:sz="4" w:space="0" w:color="000000"/>
              <w:left w:val="nil"/>
              <w:bottom w:val="single" w:sz="4" w:space="0" w:color="000000"/>
              <w:right w:val="single" w:sz="4" w:space="0" w:color="000000"/>
            </w:tcBorders>
            <w:shd w:val="clear" w:color="000000" w:fill="FFFFFF"/>
            <w:vAlign w:val="center"/>
            <w:hideMark/>
          </w:tcPr>
          <w:p w:rsidR="003334C0" w:rsidRPr="00D04AB9" w:rsidRDefault="003334C0" w:rsidP="002A013B">
            <w:pPr>
              <w:widowControl/>
              <w:jc w:val="center"/>
              <w:rPr>
                <w:rFonts w:ascii="仿宋_GB2312" w:eastAsia="仿宋_GB2312" w:hAnsi="宋体" w:cs="宋体"/>
                <w:b/>
                <w:bCs/>
                <w:kern w:val="0"/>
                <w:sz w:val="24"/>
                <w:szCs w:val="24"/>
              </w:rPr>
            </w:pPr>
            <w:r w:rsidRPr="00D04AB9">
              <w:rPr>
                <w:rFonts w:ascii="仿宋_GB2312" w:eastAsia="仿宋_GB2312" w:hAnsi="宋体" w:cs="宋体" w:hint="eastAsia"/>
                <w:b/>
                <w:bCs/>
                <w:kern w:val="0"/>
                <w:sz w:val="24"/>
                <w:szCs w:val="24"/>
              </w:rPr>
              <w:t>补助金额</w:t>
            </w:r>
            <w:r>
              <w:rPr>
                <w:rFonts w:ascii="仿宋_GB2312" w:eastAsia="仿宋_GB2312" w:hAnsi="宋体" w:cs="宋体" w:hint="eastAsia"/>
                <w:b/>
                <w:bCs/>
                <w:kern w:val="0"/>
                <w:sz w:val="24"/>
                <w:szCs w:val="24"/>
              </w:rPr>
              <w:t>（万元）</w:t>
            </w:r>
          </w:p>
        </w:tc>
      </w:tr>
      <w:tr w:rsidR="003334C0" w:rsidRPr="0042317A" w:rsidTr="002A013B">
        <w:trPr>
          <w:trHeight w:val="600"/>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1</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天津港焦炭码头有限公司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天津港焦炭码头有限公司岸电设备建设项目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5</w:t>
            </w:r>
          </w:p>
        </w:tc>
      </w:tr>
      <w:tr w:rsidR="003334C0" w:rsidRPr="0042317A" w:rsidTr="002A013B">
        <w:trPr>
          <w:trHeight w:val="690"/>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2</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天津国电海运有限公司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天津国电海运有限公司国电15轮低压岸电改造项目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17</w:t>
            </w:r>
          </w:p>
        </w:tc>
      </w:tr>
      <w:tr w:rsidR="003334C0" w:rsidRPr="0042317A" w:rsidTr="002A013B">
        <w:trPr>
          <w:trHeight w:val="55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3</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神华黄骅港务有限责任公司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神华黄骅港务有限责任公司煤炭码头103号泊位港口岸电建设项目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146</w:t>
            </w:r>
          </w:p>
        </w:tc>
      </w:tr>
      <w:tr w:rsidR="003334C0" w:rsidRPr="0042317A" w:rsidTr="002A013B">
        <w:trPr>
          <w:trHeight w:val="5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4</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proofErr w:type="gramStart"/>
            <w:r w:rsidRPr="005C2F6E">
              <w:rPr>
                <w:rFonts w:ascii="仿宋_GB2312" w:eastAsia="仿宋_GB2312" w:hAnsi="仿宋" w:hint="eastAsia"/>
                <w:bCs/>
                <w:color w:val="000000"/>
                <w:sz w:val="22"/>
              </w:rPr>
              <w:t>唐山港</w:t>
            </w:r>
            <w:proofErr w:type="gramEnd"/>
            <w:r w:rsidRPr="005C2F6E">
              <w:rPr>
                <w:rFonts w:ascii="仿宋_GB2312" w:eastAsia="仿宋_GB2312" w:hAnsi="仿宋" w:hint="eastAsia"/>
                <w:bCs/>
                <w:color w:val="000000"/>
                <w:sz w:val="22"/>
              </w:rPr>
              <w:t>集团股份有限公司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proofErr w:type="gramStart"/>
            <w:r w:rsidRPr="005C2F6E">
              <w:rPr>
                <w:rFonts w:ascii="仿宋_GB2312" w:eastAsia="仿宋_GB2312" w:hAnsi="仿宋" w:hint="eastAsia"/>
                <w:bCs/>
                <w:color w:val="000000"/>
                <w:sz w:val="22"/>
              </w:rPr>
              <w:t>唐山港</w:t>
            </w:r>
            <w:proofErr w:type="gramEnd"/>
            <w:r w:rsidRPr="005C2F6E">
              <w:rPr>
                <w:rFonts w:ascii="仿宋_GB2312" w:eastAsia="仿宋_GB2312" w:hAnsi="仿宋" w:hint="eastAsia"/>
                <w:bCs/>
                <w:color w:val="000000"/>
                <w:sz w:val="22"/>
              </w:rPr>
              <w:t>集团股份有限公司低压岸电项目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25</w:t>
            </w:r>
          </w:p>
        </w:tc>
      </w:tr>
      <w:tr w:rsidR="003334C0" w:rsidRPr="0042317A" w:rsidTr="002A013B">
        <w:trPr>
          <w:trHeight w:val="540"/>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5</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营口港务集团有限公司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营口港务集团有限公司紫丁香轮船载高压岸电系统改造项目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Pr="002043D6" w:rsidRDefault="003334C0" w:rsidP="002A013B">
            <w:pPr>
              <w:jc w:val="center"/>
              <w:rPr>
                <w:color w:val="000000"/>
                <w:sz w:val="22"/>
              </w:rPr>
            </w:pPr>
            <w:r w:rsidRPr="002043D6">
              <w:rPr>
                <w:rFonts w:hint="eastAsia"/>
                <w:color w:val="000000"/>
                <w:sz w:val="22"/>
              </w:rPr>
              <w:t>144</w:t>
            </w:r>
          </w:p>
        </w:tc>
      </w:tr>
      <w:tr w:rsidR="003334C0" w:rsidRPr="0042317A" w:rsidTr="002A013B">
        <w:trPr>
          <w:trHeight w:val="540"/>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6</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营口港务股份有限公司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营口港务股份有限公司鲅鱼圈港区54号58号泊位船舶岸电项目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681</w:t>
            </w:r>
          </w:p>
        </w:tc>
      </w:tr>
      <w:tr w:rsidR="003334C0" w:rsidRPr="0042317A" w:rsidTr="002A013B">
        <w:trPr>
          <w:trHeight w:val="540"/>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7</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神</w:t>
            </w:r>
            <w:proofErr w:type="gramStart"/>
            <w:r w:rsidRPr="005C2F6E">
              <w:rPr>
                <w:rFonts w:ascii="仿宋_GB2312" w:eastAsia="仿宋_GB2312" w:hAnsi="仿宋" w:hint="eastAsia"/>
                <w:bCs/>
                <w:color w:val="000000"/>
                <w:sz w:val="22"/>
              </w:rPr>
              <w:t>华中海</w:t>
            </w:r>
            <w:proofErr w:type="gramEnd"/>
            <w:r w:rsidRPr="005C2F6E">
              <w:rPr>
                <w:rFonts w:ascii="仿宋_GB2312" w:eastAsia="仿宋_GB2312" w:hAnsi="仿宋" w:hint="eastAsia"/>
                <w:bCs/>
                <w:color w:val="000000"/>
                <w:sz w:val="22"/>
              </w:rPr>
              <w:t>航运有限公司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神</w:t>
            </w:r>
            <w:proofErr w:type="gramStart"/>
            <w:r w:rsidRPr="005C2F6E">
              <w:rPr>
                <w:rFonts w:ascii="仿宋_GB2312" w:eastAsia="仿宋_GB2312" w:hAnsi="仿宋" w:hint="eastAsia"/>
                <w:bCs/>
                <w:color w:val="000000"/>
                <w:sz w:val="22"/>
              </w:rPr>
              <w:t>华中海</w:t>
            </w:r>
            <w:proofErr w:type="gramEnd"/>
            <w:r w:rsidRPr="005C2F6E">
              <w:rPr>
                <w:rFonts w:ascii="仿宋_GB2312" w:eastAsia="仿宋_GB2312" w:hAnsi="仿宋" w:hint="eastAsia"/>
                <w:bCs/>
                <w:color w:val="000000"/>
                <w:sz w:val="22"/>
              </w:rPr>
              <w:t>航运有限公司船舶使用岸电项目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1158</w:t>
            </w:r>
          </w:p>
        </w:tc>
      </w:tr>
      <w:tr w:rsidR="003334C0" w:rsidRPr="0042317A" w:rsidTr="002A013B">
        <w:trPr>
          <w:trHeight w:val="49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8</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南京西坝港务有限公司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南京西坝港务有限公司靠港船舶使用岸电建设项目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39</w:t>
            </w:r>
          </w:p>
        </w:tc>
      </w:tr>
      <w:tr w:rsidR="003334C0" w:rsidRPr="0042317A" w:rsidTr="002A013B">
        <w:trPr>
          <w:trHeight w:val="510"/>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9</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南京西坝码头有限公司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南京西坝码头有限公司靠港船舶使用岸电建设项目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47</w:t>
            </w:r>
          </w:p>
        </w:tc>
      </w:tr>
      <w:tr w:rsidR="003334C0" w:rsidRPr="0042317A" w:rsidTr="002A013B">
        <w:trPr>
          <w:trHeight w:val="49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10</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南京港（集团）有限公司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南京港（集团）有限公司船舶岸电系统建设项目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447</w:t>
            </w:r>
          </w:p>
        </w:tc>
      </w:tr>
      <w:tr w:rsidR="003334C0" w:rsidRPr="0042317A" w:rsidTr="002A013B">
        <w:trPr>
          <w:trHeight w:val="49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11</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江苏省宜兴市航道管理处</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江苏省宜兴市航道管理处</w:t>
            </w:r>
            <w:proofErr w:type="gramStart"/>
            <w:r w:rsidRPr="005C2F6E">
              <w:rPr>
                <w:rFonts w:ascii="仿宋_GB2312" w:eastAsia="仿宋_GB2312" w:hAnsi="仿宋" w:hint="eastAsia"/>
                <w:bCs/>
                <w:color w:val="000000"/>
                <w:sz w:val="22"/>
              </w:rPr>
              <w:t>芜</w:t>
            </w:r>
            <w:proofErr w:type="gramEnd"/>
            <w:r w:rsidRPr="005C2F6E">
              <w:rPr>
                <w:rFonts w:ascii="仿宋_GB2312" w:eastAsia="仿宋_GB2312" w:hAnsi="仿宋" w:hint="eastAsia"/>
                <w:bCs/>
                <w:color w:val="000000"/>
                <w:sz w:val="22"/>
              </w:rPr>
              <w:t>申运河宜兴水上服务区岸电项目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34</w:t>
            </w:r>
          </w:p>
        </w:tc>
      </w:tr>
      <w:tr w:rsidR="003334C0" w:rsidRPr="0042317A" w:rsidTr="002A013B">
        <w:trPr>
          <w:trHeight w:val="480"/>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12</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proofErr w:type="gramStart"/>
            <w:r w:rsidRPr="005C2F6E">
              <w:rPr>
                <w:rFonts w:ascii="仿宋_GB2312" w:eastAsia="仿宋_GB2312" w:hAnsi="仿宋" w:hint="eastAsia"/>
                <w:bCs/>
                <w:color w:val="000000"/>
                <w:sz w:val="22"/>
              </w:rPr>
              <w:t>江阴利</w:t>
            </w:r>
            <w:proofErr w:type="gramEnd"/>
            <w:r w:rsidRPr="005C2F6E">
              <w:rPr>
                <w:rFonts w:ascii="仿宋_GB2312" w:eastAsia="仿宋_GB2312" w:hAnsi="仿宋" w:hint="eastAsia"/>
                <w:bCs/>
                <w:color w:val="000000"/>
                <w:sz w:val="22"/>
              </w:rPr>
              <w:t>港发电股份有限公司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proofErr w:type="gramStart"/>
            <w:r w:rsidRPr="005C2F6E">
              <w:rPr>
                <w:rFonts w:ascii="仿宋_GB2312" w:eastAsia="仿宋_GB2312" w:hAnsi="仿宋" w:hint="eastAsia"/>
                <w:bCs/>
                <w:color w:val="000000"/>
                <w:sz w:val="22"/>
              </w:rPr>
              <w:t>江阴利</w:t>
            </w:r>
            <w:proofErr w:type="gramEnd"/>
            <w:r w:rsidRPr="005C2F6E">
              <w:rPr>
                <w:rFonts w:ascii="仿宋_GB2312" w:eastAsia="仿宋_GB2312" w:hAnsi="仿宋" w:hint="eastAsia"/>
                <w:bCs/>
                <w:color w:val="000000"/>
                <w:sz w:val="22"/>
              </w:rPr>
              <w:t>港发电股份有限公司岸电系统项目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393</w:t>
            </w:r>
          </w:p>
        </w:tc>
      </w:tr>
      <w:tr w:rsidR="003334C0" w:rsidRPr="0042317A" w:rsidTr="002A013B">
        <w:trPr>
          <w:trHeight w:val="510"/>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13</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常州录安</w:t>
            </w:r>
            <w:proofErr w:type="gramStart"/>
            <w:r w:rsidRPr="005C2F6E">
              <w:rPr>
                <w:rFonts w:ascii="仿宋_GB2312" w:eastAsia="仿宋_GB2312" w:hAnsi="仿宋" w:hint="eastAsia"/>
                <w:bCs/>
                <w:color w:val="000000"/>
                <w:sz w:val="22"/>
              </w:rPr>
              <w:t>洲长</w:t>
            </w:r>
            <w:proofErr w:type="gramEnd"/>
            <w:r w:rsidRPr="005C2F6E">
              <w:rPr>
                <w:rFonts w:ascii="仿宋_GB2312" w:eastAsia="仿宋_GB2312" w:hAnsi="仿宋" w:hint="eastAsia"/>
                <w:bCs/>
                <w:color w:val="000000"/>
                <w:sz w:val="22"/>
              </w:rPr>
              <w:t>江码头有限公司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常州录安</w:t>
            </w:r>
            <w:proofErr w:type="gramStart"/>
            <w:r w:rsidRPr="005C2F6E">
              <w:rPr>
                <w:rFonts w:ascii="仿宋_GB2312" w:eastAsia="仿宋_GB2312" w:hAnsi="仿宋" w:hint="eastAsia"/>
                <w:bCs/>
                <w:color w:val="000000"/>
                <w:sz w:val="22"/>
              </w:rPr>
              <w:t>洲长</w:t>
            </w:r>
            <w:proofErr w:type="gramEnd"/>
            <w:r w:rsidRPr="005C2F6E">
              <w:rPr>
                <w:rFonts w:ascii="仿宋_GB2312" w:eastAsia="仿宋_GB2312" w:hAnsi="仿宋" w:hint="eastAsia"/>
                <w:bCs/>
                <w:color w:val="000000"/>
                <w:sz w:val="22"/>
              </w:rPr>
              <w:t>江码头有限公司4号泊位岸电上船项目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132</w:t>
            </w:r>
          </w:p>
        </w:tc>
      </w:tr>
      <w:tr w:rsidR="003334C0" w:rsidRPr="0042317A" w:rsidTr="002A013B">
        <w:trPr>
          <w:trHeight w:val="49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14</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张家港保税港区港务有限公司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张家港保税港区港务有限公司1号泊位岸电项目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66</w:t>
            </w:r>
          </w:p>
        </w:tc>
      </w:tr>
      <w:tr w:rsidR="003334C0" w:rsidRPr="0042317A" w:rsidTr="002A013B">
        <w:trPr>
          <w:trHeight w:val="510"/>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15</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张家港沙洲电力有限公司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张家港沙洲电力有限公司二期（码头）靠港船舶岸电系统项目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302</w:t>
            </w:r>
          </w:p>
        </w:tc>
      </w:tr>
      <w:tr w:rsidR="003334C0" w:rsidRPr="0042317A" w:rsidTr="002A013B">
        <w:trPr>
          <w:trHeight w:val="49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16</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太仓润禾码头有限公司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太仓润禾码头有限公司新建苏州港太仓港区新</w:t>
            </w:r>
            <w:proofErr w:type="gramStart"/>
            <w:r w:rsidRPr="005C2F6E">
              <w:rPr>
                <w:rFonts w:ascii="仿宋_GB2312" w:eastAsia="仿宋_GB2312" w:hAnsi="仿宋" w:hint="eastAsia"/>
                <w:bCs/>
                <w:color w:val="000000"/>
                <w:sz w:val="22"/>
              </w:rPr>
              <w:t>泾作业区润禾</w:t>
            </w:r>
            <w:proofErr w:type="gramEnd"/>
            <w:r w:rsidRPr="005C2F6E">
              <w:rPr>
                <w:rFonts w:ascii="仿宋_GB2312" w:eastAsia="仿宋_GB2312" w:hAnsi="仿宋" w:hint="eastAsia"/>
                <w:bCs/>
                <w:color w:val="000000"/>
                <w:sz w:val="22"/>
              </w:rPr>
              <w:t>码头岸电项目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126</w:t>
            </w:r>
          </w:p>
        </w:tc>
      </w:tr>
      <w:tr w:rsidR="003334C0" w:rsidRPr="0042317A" w:rsidTr="002A013B">
        <w:trPr>
          <w:trHeight w:val="450"/>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17</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proofErr w:type="gramStart"/>
            <w:r w:rsidRPr="005C2F6E">
              <w:rPr>
                <w:rFonts w:ascii="仿宋_GB2312" w:eastAsia="仿宋_GB2312" w:hAnsi="仿宋" w:hint="eastAsia"/>
                <w:bCs/>
                <w:color w:val="000000"/>
                <w:sz w:val="22"/>
              </w:rPr>
              <w:t>太仓武港码头</w:t>
            </w:r>
            <w:proofErr w:type="gramEnd"/>
            <w:r w:rsidRPr="005C2F6E">
              <w:rPr>
                <w:rFonts w:ascii="仿宋_GB2312" w:eastAsia="仿宋_GB2312" w:hAnsi="仿宋" w:hint="eastAsia"/>
                <w:bCs/>
                <w:color w:val="000000"/>
                <w:sz w:val="22"/>
              </w:rPr>
              <w:t>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proofErr w:type="gramStart"/>
            <w:r w:rsidRPr="005C2F6E">
              <w:rPr>
                <w:rFonts w:ascii="仿宋_GB2312" w:eastAsia="仿宋_GB2312" w:hAnsi="仿宋" w:hint="eastAsia"/>
                <w:bCs/>
                <w:color w:val="000000"/>
                <w:sz w:val="22"/>
              </w:rPr>
              <w:t>太仓武港码头</w:t>
            </w:r>
            <w:proofErr w:type="gramEnd"/>
            <w:r w:rsidRPr="005C2F6E">
              <w:rPr>
                <w:rFonts w:ascii="仿宋_GB2312" w:eastAsia="仿宋_GB2312" w:hAnsi="仿宋" w:hint="eastAsia"/>
                <w:bCs/>
                <w:color w:val="000000"/>
                <w:sz w:val="22"/>
              </w:rPr>
              <w:t>有限公司高压岸电工程项目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302</w:t>
            </w:r>
          </w:p>
        </w:tc>
      </w:tr>
      <w:tr w:rsidR="003334C0" w:rsidRPr="0042317A" w:rsidTr="002A013B">
        <w:trPr>
          <w:trHeight w:val="510"/>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18</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南通港口集团有限公司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南通港口集团有限公司通州港务分公司港口船舶岸电项目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277</w:t>
            </w:r>
          </w:p>
        </w:tc>
      </w:tr>
      <w:tr w:rsidR="003334C0" w:rsidRPr="0042317A" w:rsidTr="002A013B">
        <w:trPr>
          <w:trHeight w:val="52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19</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连云港港口控股集团有限公司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连云港港口控股集团有限公司连云港区新东方集装箱码头有限公司27号泊位码</w:t>
            </w:r>
            <w:r w:rsidRPr="005C2F6E">
              <w:rPr>
                <w:rFonts w:ascii="仿宋_GB2312" w:eastAsia="仿宋_GB2312" w:hAnsi="仿宋" w:hint="eastAsia"/>
                <w:bCs/>
                <w:color w:val="000000"/>
                <w:sz w:val="22"/>
              </w:rPr>
              <w:lastRenderedPageBreak/>
              <w:t>头船用岸电系统项目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lastRenderedPageBreak/>
              <w:t>461</w:t>
            </w:r>
          </w:p>
        </w:tc>
      </w:tr>
      <w:tr w:rsidR="003334C0" w:rsidRPr="0042317A" w:rsidTr="002A013B">
        <w:trPr>
          <w:trHeight w:val="52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lastRenderedPageBreak/>
              <w:t>20</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扬州泰富港务有限公司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扬州泰富港务有限公司港务码头岸电系统项目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144</w:t>
            </w:r>
          </w:p>
        </w:tc>
      </w:tr>
      <w:tr w:rsidR="003334C0" w:rsidRPr="0042317A" w:rsidTr="002A013B">
        <w:trPr>
          <w:trHeight w:val="52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21</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扬州远扬国际码头有限公司江都分公司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扬州远扬国际码头有限公司江都分公司江都港岸电工程项目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62</w:t>
            </w:r>
          </w:p>
        </w:tc>
      </w:tr>
      <w:tr w:rsidR="003334C0" w:rsidRPr="0042317A" w:rsidTr="002A013B">
        <w:trPr>
          <w:trHeight w:val="49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22</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江苏镇江发电有限公司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江苏镇江发电有限公司三期码头船用电源项目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138</w:t>
            </w:r>
          </w:p>
        </w:tc>
      </w:tr>
      <w:tr w:rsidR="003334C0" w:rsidRPr="0042317A" w:rsidTr="002A013B">
        <w:trPr>
          <w:trHeight w:val="46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23</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江苏省镇江船厂（集团）有限公司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江苏省镇江船厂（集团）有限公司岸电系统在船舶码头中的应用项目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290</w:t>
            </w:r>
          </w:p>
        </w:tc>
      </w:tr>
      <w:tr w:rsidR="003334C0" w:rsidRPr="0042317A" w:rsidTr="002A013B">
        <w:trPr>
          <w:trHeight w:val="61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24</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江苏国信靖江发电有限公司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江苏国信靖江发电有限公司三期码头船用电源项目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46</w:t>
            </w:r>
          </w:p>
        </w:tc>
      </w:tr>
      <w:tr w:rsidR="003334C0" w:rsidRPr="0042317A" w:rsidTr="002A013B">
        <w:trPr>
          <w:trHeight w:val="61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25</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泰州港务集团有限公司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泰州港务集团有限公司船用岸基电源建设项目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167</w:t>
            </w:r>
          </w:p>
        </w:tc>
      </w:tr>
      <w:tr w:rsidR="003334C0" w:rsidRPr="0042317A" w:rsidTr="002A013B">
        <w:trPr>
          <w:trHeight w:val="61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26</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国电泰州发电有限公司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国电泰州发电有限公司靠港船舶使用岸电项目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205</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27</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靖江太和港务有限公司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靖江太和港务有限公司岸电工程项目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99</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28</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连云港港口控股集团有限公司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连云港港口控股集团有限公司紫玉兰号船载受电系统项目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183</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29</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嘉兴市</w:t>
            </w:r>
            <w:proofErr w:type="gramStart"/>
            <w:r w:rsidRPr="005C2F6E">
              <w:rPr>
                <w:rFonts w:ascii="仿宋_GB2312" w:eastAsia="仿宋_GB2312" w:hAnsi="仿宋" w:hint="eastAsia"/>
                <w:bCs/>
                <w:color w:val="000000"/>
                <w:sz w:val="22"/>
              </w:rPr>
              <w:t>嘉港石化</w:t>
            </w:r>
            <w:proofErr w:type="gramEnd"/>
            <w:r w:rsidRPr="005C2F6E">
              <w:rPr>
                <w:rFonts w:ascii="仿宋_GB2312" w:eastAsia="仿宋_GB2312" w:hAnsi="仿宋" w:hint="eastAsia"/>
                <w:bCs/>
                <w:color w:val="000000"/>
                <w:sz w:val="22"/>
              </w:rPr>
              <w:t>码头有限公司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嘉兴市</w:t>
            </w:r>
            <w:proofErr w:type="gramStart"/>
            <w:r w:rsidRPr="005C2F6E">
              <w:rPr>
                <w:rFonts w:ascii="仿宋_GB2312" w:eastAsia="仿宋_GB2312" w:hAnsi="仿宋" w:hint="eastAsia"/>
                <w:bCs/>
                <w:color w:val="000000"/>
                <w:sz w:val="22"/>
              </w:rPr>
              <w:t>嘉港石化</w:t>
            </w:r>
            <w:proofErr w:type="gramEnd"/>
            <w:r w:rsidRPr="005C2F6E">
              <w:rPr>
                <w:rFonts w:ascii="仿宋_GB2312" w:eastAsia="仿宋_GB2312" w:hAnsi="仿宋" w:hint="eastAsia"/>
                <w:bCs/>
                <w:color w:val="000000"/>
                <w:sz w:val="22"/>
              </w:rPr>
              <w:t>码头有限公司2MVA船舶岸基供电系统建设项目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401</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30</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舟山长宏国际船舶修造有限公司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舟山长宏国际船舶修造有限公司码头、船坞岸电项目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78</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31</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proofErr w:type="gramStart"/>
            <w:r w:rsidRPr="005C2F6E">
              <w:rPr>
                <w:rFonts w:ascii="仿宋_GB2312" w:eastAsia="仿宋_GB2312" w:hAnsi="仿宋" w:hint="eastAsia"/>
                <w:bCs/>
                <w:color w:val="000000"/>
                <w:sz w:val="22"/>
              </w:rPr>
              <w:t>威海港</w:t>
            </w:r>
            <w:proofErr w:type="gramEnd"/>
            <w:r w:rsidRPr="005C2F6E">
              <w:rPr>
                <w:rFonts w:ascii="仿宋_GB2312" w:eastAsia="仿宋_GB2312" w:hAnsi="仿宋" w:hint="eastAsia"/>
                <w:bCs/>
                <w:color w:val="000000"/>
                <w:sz w:val="22"/>
              </w:rPr>
              <w:t>集团有限公司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proofErr w:type="gramStart"/>
            <w:r w:rsidRPr="005C2F6E">
              <w:rPr>
                <w:rFonts w:ascii="仿宋_GB2312" w:eastAsia="仿宋_GB2312" w:hAnsi="仿宋" w:hint="eastAsia"/>
                <w:bCs/>
                <w:color w:val="000000"/>
                <w:sz w:val="22"/>
              </w:rPr>
              <w:t>威海港</w:t>
            </w:r>
            <w:proofErr w:type="gramEnd"/>
            <w:r w:rsidRPr="005C2F6E">
              <w:rPr>
                <w:rFonts w:ascii="仿宋_GB2312" w:eastAsia="仿宋_GB2312" w:hAnsi="仿宋" w:hint="eastAsia"/>
                <w:bCs/>
                <w:color w:val="000000"/>
                <w:sz w:val="22"/>
              </w:rPr>
              <w:t>集团有限公司客运码头2000kVA高压变频岸电系统工程项目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899</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32</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proofErr w:type="gramStart"/>
            <w:r w:rsidRPr="005C2F6E">
              <w:rPr>
                <w:rFonts w:ascii="仿宋_GB2312" w:eastAsia="仿宋_GB2312" w:hAnsi="仿宋" w:hint="eastAsia"/>
                <w:bCs/>
                <w:color w:val="000000"/>
                <w:sz w:val="22"/>
              </w:rPr>
              <w:t>威海港</w:t>
            </w:r>
            <w:proofErr w:type="gramEnd"/>
            <w:r w:rsidRPr="005C2F6E">
              <w:rPr>
                <w:rFonts w:ascii="仿宋_GB2312" w:eastAsia="仿宋_GB2312" w:hAnsi="仿宋" w:hint="eastAsia"/>
                <w:bCs/>
                <w:color w:val="000000"/>
                <w:sz w:val="22"/>
              </w:rPr>
              <w:t>集团有限公司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proofErr w:type="gramStart"/>
            <w:r w:rsidRPr="005C2F6E">
              <w:rPr>
                <w:rFonts w:ascii="仿宋_GB2312" w:eastAsia="仿宋_GB2312" w:hAnsi="仿宋" w:hint="eastAsia"/>
                <w:bCs/>
                <w:color w:val="000000"/>
                <w:sz w:val="22"/>
              </w:rPr>
              <w:t>威海港</w:t>
            </w:r>
            <w:proofErr w:type="gramEnd"/>
            <w:r w:rsidRPr="005C2F6E">
              <w:rPr>
                <w:rFonts w:ascii="仿宋_GB2312" w:eastAsia="仿宋_GB2312" w:hAnsi="仿宋" w:hint="eastAsia"/>
                <w:bCs/>
                <w:color w:val="000000"/>
                <w:sz w:val="22"/>
              </w:rPr>
              <w:t>集团有限公司低压变频岸电系统工程项目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773</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33</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武汉港务集团有限公司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武汉港务集团有限公司阳</w:t>
            </w:r>
            <w:proofErr w:type="gramStart"/>
            <w:r w:rsidRPr="005C2F6E">
              <w:rPr>
                <w:rFonts w:ascii="仿宋_GB2312" w:eastAsia="仿宋_GB2312" w:hAnsi="仿宋" w:hint="eastAsia"/>
                <w:bCs/>
                <w:color w:val="000000"/>
                <w:sz w:val="22"/>
              </w:rPr>
              <w:t>逻</w:t>
            </w:r>
            <w:proofErr w:type="gramEnd"/>
            <w:r w:rsidRPr="005C2F6E">
              <w:rPr>
                <w:rFonts w:ascii="仿宋_GB2312" w:eastAsia="仿宋_GB2312" w:hAnsi="仿宋" w:hint="eastAsia"/>
                <w:bCs/>
                <w:color w:val="000000"/>
                <w:sz w:val="22"/>
              </w:rPr>
              <w:t>集装箱码头250kVA岸基电源工程项目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108</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34</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神华粤电珠海港煤炭码头有限责任公司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神华粤电珠海港煤炭码头有限责任公司2MVA船舶岸基供电系统建设项目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417</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35</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广州港集团有限公司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广州港集团有限公司公务、港作及集装箱中级泊位船舶岸基供电项目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364</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36</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海安新港港务有限公司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海安新港港务有限公司港口岸电建设项目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36</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37</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广州港集团有限公司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广州港集团有限公司南沙港区三期工程码头船用岸电系统项目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1005</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38</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防城港港务集团有限公司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防城港港务集团有限公司港口船舶岸电建设项目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44</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39</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重庆市东江实业有限公司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重庆市东江实业有限公司船舶受电设备设施改造工程项目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16</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40</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重庆长江黄金游轮有限公司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重庆长江黄金游轮有限公司船舶受电设备设施改造项目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58</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41</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青岛港国际股份有限公司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青岛港国际股份有限公司轮驳分公司港</w:t>
            </w:r>
            <w:r w:rsidRPr="005C2F6E">
              <w:rPr>
                <w:rFonts w:ascii="仿宋_GB2312" w:eastAsia="仿宋_GB2312" w:hAnsi="仿宋" w:hint="eastAsia"/>
                <w:bCs/>
                <w:color w:val="000000"/>
                <w:sz w:val="22"/>
              </w:rPr>
              <w:lastRenderedPageBreak/>
              <w:t>作拖轮岸电项目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lastRenderedPageBreak/>
              <w:t>23</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lastRenderedPageBreak/>
              <w:t>42</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山东海运股份有限公司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山东海运股份有限公司25万吨级矿砂船船舶高压岸电项目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717</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43</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青岛港董家口矿石码头有限公司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青岛港董家口矿石码头有限公司40万吨矿石码头船舶岸电项目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544</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44</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青岛前湾联合集装箱码头有限责任公司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青岛前湾联合集装箱码头有限责任公司集装箱码头船舶岸电项目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sidRPr="000B2F98">
              <w:rPr>
                <w:color w:val="000000"/>
                <w:sz w:val="22"/>
              </w:rPr>
              <w:t>57</w:t>
            </w:r>
            <w:r>
              <w:rPr>
                <w:rFonts w:hint="eastAsia"/>
                <w:color w:val="000000"/>
                <w:sz w:val="22"/>
              </w:rPr>
              <w:t>6</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45</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厦门集装箱码头集团有限公司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厦门集装箱码头集团有限公司海润码头船舶岸电项目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360</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46</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厦门远海集装箱码头有限公司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jc w:val="left"/>
              <w:rPr>
                <w:rFonts w:ascii="仿宋_GB2312" w:eastAsia="仿宋_GB2312" w:hAnsi="仿宋" w:cs="宋体"/>
                <w:bCs/>
                <w:color w:val="000000"/>
                <w:sz w:val="22"/>
              </w:rPr>
            </w:pPr>
            <w:r w:rsidRPr="005C2F6E">
              <w:rPr>
                <w:rFonts w:ascii="仿宋_GB2312" w:eastAsia="仿宋_GB2312" w:hAnsi="仿宋" w:hint="eastAsia"/>
                <w:bCs/>
                <w:color w:val="000000"/>
                <w:sz w:val="22"/>
              </w:rPr>
              <w:t>厦门远海集装箱码头有限公司船舶岸电项目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399</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47</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深圳大铲</w:t>
            </w:r>
            <w:proofErr w:type="gramStart"/>
            <w:r w:rsidRPr="005C2F6E">
              <w:rPr>
                <w:rFonts w:ascii="仿宋_GB2312" w:eastAsia="仿宋_GB2312" w:hAnsi="仿宋" w:hint="eastAsia"/>
                <w:bCs/>
                <w:color w:val="000000"/>
                <w:sz w:val="22"/>
              </w:rPr>
              <w:t>湾现代</w:t>
            </w:r>
            <w:proofErr w:type="gramEnd"/>
            <w:r w:rsidRPr="005C2F6E">
              <w:rPr>
                <w:rFonts w:ascii="仿宋_GB2312" w:eastAsia="仿宋_GB2312" w:hAnsi="仿宋" w:hint="eastAsia"/>
                <w:bCs/>
                <w:color w:val="000000"/>
                <w:sz w:val="22"/>
              </w:rPr>
              <w:t>港口发展有限公司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深圳大铲</w:t>
            </w:r>
            <w:proofErr w:type="gramStart"/>
            <w:r w:rsidRPr="005C2F6E">
              <w:rPr>
                <w:rFonts w:ascii="仿宋_GB2312" w:eastAsia="仿宋_GB2312" w:hAnsi="仿宋" w:hint="eastAsia"/>
                <w:bCs/>
                <w:color w:val="000000"/>
                <w:sz w:val="22"/>
              </w:rPr>
              <w:t>湾现代</w:t>
            </w:r>
            <w:proofErr w:type="gramEnd"/>
            <w:r w:rsidRPr="005C2F6E">
              <w:rPr>
                <w:rFonts w:ascii="仿宋_GB2312" w:eastAsia="仿宋_GB2312" w:hAnsi="仿宋" w:hint="eastAsia"/>
                <w:bCs/>
                <w:color w:val="000000"/>
                <w:sz w:val="22"/>
              </w:rPr>
              <w:t>港口发展有限公司船舶岸电建设项目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956</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48</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深圳市能源运输有限公司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深圳市能源运输有限公司船舶岸电系统改造工程项目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453</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49</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盐田三期国际集装箱码头有限公司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盐田三期国际集装箱码头有限公司船舶岸电系统项目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1838</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50</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深圳妈湾电力有限公司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深圳妈湾电力有限公司煤码头岸电上船项目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489</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51</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中远海运集装箱运输有限公司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中远海运集装箱运输有限公司10000TEU级集装箱船接收岸电装置改造项目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2517</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52</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招商局重工（江苏）有限公司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招商局重工（江苏）有限公司岸电项目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370</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53</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长江轮船海外旅游总公司（武汉）</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长江轮船海外旅游总公司（武汉）桃花村基地岸电项目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99</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54</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友联船厂（蛇口）有限公司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友联船厂（蛇口）有限公司</w:t>
            </w:r>
            <w:r w:rsidRPr="005C2F6E">
              <w:rPr>
                <w:rFonts w:ascii="宋体" w:hAnsi="宋体" w:cs="宋体" w:hint="eastAsia"/>
                <w:bCs/>
                <w:color w:val="000000"/>
                <w:sz w:val="22"/>
              </w:rPr>
              <w:t>孖</w:t>
            </w:r>
            <w:r w:rsidRPr="005C2F6E">
              <w:rPr>
                <w:rFonts w:ascii="仿宋_GB2312" w:eastAsia="仿宋_GB2312" w:hAnsi="仿宋_GB2312" w:cs="仿宋_GB2312" w:hint="eastAsia"/>
                <w:bCs/>
                <w:color w:val="000000"/>
                <w:sz w:val="22"/>
              </w:rPr>
              <w:t>洲岛岸电系统新增项目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541</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55</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上海振华船运有限公司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上海振华船运有限公司振华31轮振华32轮靠泊期间使用岸电技术改造项目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314</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56</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上海</w:t>
            </w:r>
            <w:proofErr w:type="gramStart"/>
            <w:r w:rsidRPr="005C2F6E">
              <w:rPr>
                <w:rFonts w:ascii="仿宋_GB2312" w:eastAsia="仿宋_GB2312" w:hAnsi="仿宋" w:hint="eastAsia"/>
                <w:bCs/>
                <w:color w:val="000000"/>
                <w:sz w:val="22"/>
              </w:rPr>
              <w:t>振华重工</w:t>
            </w:r>
            <w:proofErr w:type="gramEnd"/>
            <w:r w:rsidRPr="005C2F6E">
              <w:rPr>
                <w:rFonts w:ascii="仿宋_GB2312" w:eastAsia="仿宋_GB2312" w:hAnsi="仿宋" w:hint="eastAsia"/>
                <w:bCs/>
                <w:color w:val="000000"/>
                <w:sz w:val="22"/>
              </w:rPr>
              <w:t>（集团）股份有限公司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上海</w:t>
            </w:r>
            <w:proofErr w:type="gramStart"/>
            <w:r w:rsidRPr="005C2F6E">
              <w:rPr>
                <w:rFonts w:ascii="仿宋_GB2312" w:eastAsia="仿宋_GB2312" w:hAnsi="仿宋" w:hint="eastAsia"/>
                <w:bCs/>
                <w:color w:val="000000"/>
                <w:sz w:val="22"/>
              </w:rPr>
              <w:t>振华重工</w:t>
            </w:r>
            <w:proofErr w:type="gramEnd"/>
            <w:r w:rsidRPr="005C2F6E">
              <w:rPr>
                <w:rFonts w:ascii="仿宋_GB2312" w:eastAsia="仿宋_GB2312" w:hAnsi="仿宋" w:hint="eastAsia"/>
                <w:bCs/>
                <w:color w:val="000000"/>
                <w:sz w:val="22"/>
              </w:rPr>
              <w:t>（集团）股份有限公司长兴基地码头岸电系统建设项目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188</w:t>
            </w:r>
          </w:p>
        </w:tc>
      </w:tr>
      <w:tr w:rsidR="003334C0" w:rsidRPr="0042317A" w:rsidTr="002A013B">
        <w:trPr>
          <w:trHeight w:val="285"/>
          <w:jc w:val="center"/>
        </w:trPr>
        <w:tc>
          <w:tcPr>
            <w:tcW w:w="461" w:type="pct"/>
            <w:tcBorders>
              <w:top w:val="nil"/>
              <w:left w:val="single" w:sz="4" w:space="0" w:color="000000"/>
              <w:bottom w:val="single" w:sz="4" w:space="0" w:color="000000"/>
              <w:right w:val="single" w:sz="4" w:space="0" w:color="000000"/>
            </w:tcBorders>
            <w:shd w:val="clear" w:color="000000" w:fill="FFFFFF"/>
            <w:vAlign w:val="center"/>
            <w:hideMark/>
          </w:tcPr>
          <w:p w:rsidR="003334C0" w:rsidRPr="0042317A" w:rsidRDefault="003334C0" w:rsidP="002A013B">
            <w:pPr>
              <w:widowControl/>
              <w:jc w:val="center"/>
              <w:rPr>
                <w:rFonts w:ascii="仿宋_GB2312" w:eastAsia="仿宋_GB2312" w:hAnsi="宋体" w:cs="宋体"/>
                <w:kern w:val="0"/>
                <w:sz w:val="24"/>
                <w:szCs w:val="24"/>
              </w:rPr>
            </w:pPr>
            <w:r w:rsidRPr="0042317A">
              <w:rPr>
                <w:rFonts w:ascii="仿宋_GB2312" w:eastAsia="仿宋_GB2312" w:hAnsi="宋体" w:cs="宋体" w:hint="eastAsia"/>
                <w:kern w:val="0"/>
                <w:sz w:val="24"/>
                <w:szCs w:val="24"/>
              </w:rPr>
              <w:t>57</w:t>
            </w:r>
          </w:p>
        </w:tc>
        <w:tc>
          <w:tcPr>
            <w:tcW w:w="1566"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中交上海航道局有限公司</w:t>
            </w:r>
          </w:p>
        </w:tc>
        <w:tc>
          <w:tcPr>
            <w:tcW w:w="2268" w:type="pct"/>
            <w:tcBorders>
              <w:top w:val="nil"/>
              <w:left w:val="nil"/>
              <w:bottom w:val="single" w:sz="4" w:space="0" w:color="000000"/>
              <w:right w:val="single" w:sz="4" w:space="0" w:color="000000"/>
            </w:tcBorders>
            <w:shd w:val="clear" w:color="000000" w:fill="FFFFFF"/>
            <w:vAlign w:val="center"/>
            <w:hideMark/>
          </w:tcPr>
          <w:p w:rsidR="003334C0" w:rsidRPr="005C2F6E" w:rsidRDefault="003334C0" w:rsidP="002A013B">
            <w:pPr>
              <w:rPr>
                <w:rFonts w:ascii="仿宋_GB2312" w:eastAsia="仿宋_GB2312" w:hAnsi="仿宋" w:cs="宋体"/>
                <w:bCs/>
                <w:color w:val="000000"/>
                <w:sz w:val="22"/>
              </w:rPr>
            </w:pPr>
            <w:r w:rsidRPr="005C2F6E">
              <w:rPr>
                <w:rFonts w:ascii="仿宋_GB2312" w:eastAsia="仿宋_GB2312" w:hAnsi="仿宋" w:hint="eastAsia"/>
                <w:bCs/>
                <w:color w:val="000000"/>
                <w:sz w:val="22"/>
              </w:rPr>
              <w:t>中交上海航道局有限公司外高桥疏浚船舶基地码头岸电改建工程项目</w:t>
            </w:r>
          </w:p>
        </w:tc>
        <w:tc>
          <w:tcPr>
            <w:tcW w:w="705" w:type="pct"/>
            <w:tcBorders>
              <w:top w:val="nil"/>
              <w:left w:val="nil"/>
              <w:bottom w:val="single" w:sz="4" w:space="0" w:color="000000"/>
              <w:right w:val="single" w:sz="4" w:space="0" w:color="000000"/>
            </w:tcBorders>
            <w:shd w:val="clear" w:color="000000" w:fill="FFFFFF"/>
            <w:vAlign w:val="center"/>
            <w:hideMark/>
          </w:tcPr>
          <w:p w:rsidR="003334C0" w:rsidRDefault="003334C0" w:rsidP="002A013B">
            <w:pPr>
              <w:jc w:val="center"/>
              <w:rPr>
                <w:rFonts w:ascii="宋体" w:hAnsi="宋体" w:cs="宋体"/>
                <w:color w:val="000000"/>
                <w:sz w:val="22"/>
              </w:rPr>
            </w:pPr>
            <w:r>
              <w:rPr>
                <w:rFonts w:hint="eastAsia"/>
                <w:color w:val="000000"/>
                <w:sz w:val="22"/>
              </w:rPr>
              <w:t>296</w:t>
            </w:r>
          </w:p>
        </w:tc>
      </w:tr>
    </w:tbl>
    <w:p w:rsidR="003334C0" w:rsidRPr="00522B04" w:rsidRDefault="003334C0" w:rsidP="003334C0">
      <w:pPr>
        <w:jc w:val="center"/>
        <w:rPr>
          <w:rFonts w:ascii="Times New Roman" w:eastAsia="华文中宋" w:hAnsi="Times New Roman"/>
          <w:sz w:val="40"/>
          <w:szCs w:val="40"/>
        </w:rPr>
      </w:pPr>
    </w:p>
    <w:p w:rsidR="00794256" w:rsidRDefault="00794256"/>
    <w:sectPr w:rsidR="00794256" w:rsidSect="001D00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34C0"/>
    <w:rsid w:val="003334C0"/>
    <w:rsid w:val="00794256"/>
    <w:rsid w:val="00890FB0"/>
    <w:rsid w:val="00C829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4C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34C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田宇</dc:creator>
  <cp:keywords/>
  <dc:description/>
  <cp:lastModifiedBy>田宇</cp:lastModifiedBy>
  <cp:revision>3</cp:revision>
  <dcterms:created xsi:type="dcterms:W3CDTF">2017-05-15T07:48:00Z</dcterms:created>
  <dcterms:modified xsi:type="dcterms:W3CDTF">2017-05-15T07:50:00Z</dcterms:modified>
</cp:coreProperties>
</file>