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093A" w:rsidRPr="00B9155C" w:rsidRDefault="00084740">
      <w:pPr>
        <w:jc w:val="center"/>
        <w:rPr>
          <w:rFonts w:ascii="Times New Roman" w:eastAsia="宋体" w:hAnsi="Times New Roman"/>
          <w:spacing w:val="50"/>
          <w:sz w:val="28"/>
          <w:szCs w:val="18"/>
        </w:rPr>
      </w:pPr>
      <w:r w:rsidRPr="00B9155C">
        <w:rPr>
          <w:rFonts w:ascii="Times New Roman" w:eastAsia="宋体" w:hAnsi="Times New Roman" w:hint="eastAsia"/>
          <w:noProof/>
          <w:spacing w:val="50"/>
          <w:sz w:val="28"/>
          <w:szCs w:val="18"/>
        </w:rPr>
        <w:drawing>
          <wp:anchor distT="0" distB="0" distL="114300" distR="114300" simplePos="0" relativeHeight="251657216" behindDoc="0" locked="0" layoutInCell="1" allowOverlap="1">
            <wp:simplePos x="0" y="0"/>
            <wp:positionH relativeFrom="column">
              <wp:posOffset>152400</wp:posOffset>
            </wp:positionH>
            <wp:positionV relativeFrom="paragraph">
              <wp:posOffset>361950</wp:posOffset>
            </wp:positionV>
            <wp:extent cx="828675" cy="857250"/>
            <wp:effectExtent l="19050" t="0" r="9525" b="0"/>
            <wp:wrapNone/>
            <wp:docPr id="3" name="图片 33" descr="C:\Documents and Settings\Administrator\Application Data\Tencent\Users\362183419\QQ\WinTemp\RichOle\)4L{EPRZ3A]I]$Y][HVG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C:\Documents and Settings\Administrator\Application Data\Tencent\Users\362183419\QQ\WinTemp\RichOle\)4L{EPRZ3A]I]$Y][HVG_]I.jpg"/>
                    <pic:cNvPicPr>
                      <a:picLocks noChangeAspect="1" noChangeArrowheads="1"/>
                    </pic:cNvPicPr>
                  </pic:nvPicPr>
                  <pic:blipFill>
                    <a:blip r:embed="rId9" cstate="print"/>
                    <a:srcRect/>
                    <a:stretch>
                      <a:fillRect/>
                    </a:stretch>
                  </pic:blipFill>
                  <pic:spPr>
                    <a:xfrm>
                      <a:off x="0" y="0"/>
                      <a:ext cx="828675" cy="857250"/>
                    </a:xfrm>
                    <a:prstGeom prst="rect">
                      <a:avLst/>
                    </a:prstGeom>
                    <a:noFill/>
                    <a:ln w="9525">
                      <a:noFill/>
                      <a:miter lim="800000"/>
                      <a:headEnd/>
                      <a:tailEnd/>
                    </a:ln>
                  </pic:spPr>
                </pic:pic>
              </a:graphicData>
            </a:graphic>
          </wp:anchor>
        </w:drawing>
      </w:r>
    </w:p>
    <w:p w:rsidR="00D7093A" w:rsidRPr="00B9155C" w:rsidRDefault="00084740">
      <w:pPr>
        <w:ind w:left="420" w:firstLine="420"/>
        <w:jc w:val="center"/>
        <w:rPr>
          <w:rFonts w:ascii="Times New Roman" w:eastAsia="宋体" w:hAnsi="Times New Roman"/>
        </w:rPr>
      </w:pPr>
      <w:r w:rsidRPr="00B9155C">
        <w:rPr>
          <w:rFonts w:ascii="Times New Roman" w:eastAsia="宋体" w:hAnsi="Times New Roman"/>
          <w:noProof/>
          <w:spacing w:val="50"/>
          <w:sz w:val="28"/>
          <w:szCs w:val="18"/>
        </w:rPr>
        <mc:AlternateContent>
          <mc:Choice Requires="wps">
            <w:drawing>
              <wp:inline distT="0" distB="0" distL="0" distR="0">
                <wp:extent cx="3703320" cy="5810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03320" cy="581025"/>
                        </a:xfrm>
                        <a:prstGeom prst="rect">
                          <a:avLst/>
                        </a:prstGeom>
                      </wps:spPr>
                      <wps:txbx>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wps:txbx>
                      <wps:bodyPr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91.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G4QEAAK0DAAAOAAAAZHJzL2Uyb0RvYy54bWysU01v2zAMvQ/YfxB0X+wk6FYYcYqsXXfp&#10;tgLN0LOij9iYJWqUEjv/fpTspEV3G3YRLJJ6fO+RXt0MtmNHjaEFV/P5rORMOwmqdfua/9zef7jm&#10;LEThlOjA6ZqfdOA36/fvVr2v9AIa6JRGRiAuVL2veROjr4oiyEZbEWbgtaOkAbQi0hX3hULRE7rt&#10;ikVZfix6QOURpA6Bondjkq8zvjFaxh/GBB1ZV3PiFvOJ+dyls1ivRLVH4ZtWTjTEP7CwonXU9AJ1&#10;J6JgB2z/grKtRAhg4kyCLcCYVuqsgdTMyzdqnhrhddZC5gR/sSn8P1j5/fiIrFU0O86csDSiZ3J0&#10;g5HNkzm9DxXVPHmqisNnGFJhEhr8A8hfgTm4bYTb6w0i9I0WisglqCmcJWxPnnBzdKuH+EW1NIcM&#10;X7zCH5uF1GnXfwNFT8QhQu42GLSpKxnGiAJN8nSZHiEyScHlp3K5XFBKUu7qel4urpKCQlTn1x5D&#10;/KrBsvRRc6TtyOji+BDiWHouoXeJWmIz8orDbpj82IE6Ecmetqbm4fdBoCbBB3sLtGSk0iDYycR0&#10;T7wT7HZ4Fuin3pFYP3bnrXlDYKwcXd6QBfdtZpcIjb0ndrQTWd+0v2npXt9z1ctftv4DAAD//wMA&#10;UEsDBBQABgAIAAAAIQCHE7uG2gAAAAQBAAAPAAAAZHJzL2Rvd25yZXYueG1sTI/NTsMwEITvSLyD&#10;tUjcqJOioBLiVBU/EgculHDfxtskaryO4m2Tvj2GC72sNJrRzLfFena9OtEYOs8G0kUCirj2tuPG&#10;QPX1drcCFQTZYu+ZDJwpwLq8viowt37iTzptpVGxhEOOBlqRIdc61C05DAs/EEdv70eHEuXYaDvi&#10;FMtdr5dJ8qAddhwXWhzouaX6sD06AyJ2k56rVxfev+ePl6lN6gwrY25v5s0TKKFZ/sPwix/RoYxM&#10;O39kG1RvID4ifzd62ep+CWpn4DHNQJeFvoQvfwAAAP//AwBQSwECLQAUAAYACAAAACEAtoM4kv4A&#10;AADhAQAAEwAAAAAAAAAAAAAAAAAAAAAAW0NvbnRlbnRfVHlwZXNdLnhtbFBLAQItABQABgAIAAAA&#10;IQA4/SH/1gAAAJQBAAALAAAAAAAAAAAAAAAAAC8BAABfcmVscy8ucmVsc1BLAQItABQABgAIAAAA&#10;IQCe/iHG4QEAAK0DAAAOAAAAAAAAAAAAAAAAAC4CAABkcnMvZTJvRG9jLnhtbFBLAQItABQABgAI&#10;AAAAIQCHE7uG2gAAAAQBAAAPAAAAAAAAAAAAAAAAADsEAABkcnMvZG93bnJldi54bWxQSwUGAAAA&#10;AAQABADzAAAAQgUAAAAA&#10;" filled="f" stroked="f">
                <o:lock v:ext="edit" shapetype="t"/>
                <v:textbox style="mso-fit-shape-to-text:t">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v:textbox>
                <w10:wrap anchorx="page" anchory="page"/>
                <w10:anchorlock/>
              </v:shape>
            </w:pict>
          </mc:Fallback>
        </mc:AlternateContent>
      </w:r>
    </w:p>
    <w:p w:rsidR="00D7093A" w:rsidRPr="00B9155C" w:rsidRDefault="00084740">
      <w:pPr>
        <w:ind w:left="420" w:firstLine="420"/>
        <w:jc w:val="center"/>
        <w:rPr>
          <w:rFonts w:ascii="Times New Roman" w:eastAsia="宋体" w:hAnsi="Times New Roman"/>
        </w:rPr>
      </w:pPr>
      <w:r w:rsidRPr="00B9155C">
        <w:rPr>
          <w:rFonts w:ascii="Times New Roman" w:eastAsia="宋体" w:hAnsi="Times New Roman" w:cs="Arial Unicode MS" w:hint="eastAsia"/>
          <w:b/>
        </w:rPr>
        <w:t>CSA RO-RO TRANSPORT COMMITTEE</w:t>
      </w:r>
    </w:p>
    <w:p w:rsidR="00D7093A" w:rsidRPr="00B9155C" w:rsidRDefault="00D7093A">
      <w:pPr>
        <w:rPr>
          <w:rFonts w:ascii="Times New Roman" w:eastAsia="宋体" w:hAnsi="Times New Roman"/>
        </w:rPr>
      </w:pPr>
    </w:p>
    <w:p w:rsidR="00D7093A" w:rsidRPr="00B9155C" w:rsidRDefault="00084740">
      <w:pPr>
        <w:snapToGrid w:val="0"/>
        <w:spacing w:beforeLines="250" w:before="780" w:line="640" w:lineRule="exact"/>
        <w:jc w:val="center"/>
        <w:rPr>
          <w:rFonts w:ascii="Times New Roman" w:eastAsia="宋体" w:hAnsi="Times New Roman"/>
          <w:b/>
          <w:spacing w:val="-8"/>
          <w:sz w:val="52"/>
          <w:szCs w:val="52"/>
        </w:rPr>
      </w:pPr>
      <w:r w:rsidRPr="00B9155C">
        <w:rPr>
          <w:rFonts w:ascii="Times New Roman" w:eastAsia="宋体" w:hAnsi="Times New Roman" w:hint="eastAsia"/>
          <w:b/>
          <w:spacing w:val="-8"/>
          <w:sz w:val="52"/>
          <w:szCs w:val="52"/>
        </w:rPr>
        <w:t>月</w:t>
      </w:r>
      <w:r w:rsidRPr="00B9155C">
        <w:rPr>
          <w:rFonts w:ascii="Times New Roman" w:eastAsia="宋体" w:hAnsi="Times New Roman" w:hint="eastAsia"/>
          <w:b/>
          <w:spacing w:val="-8"/>
          <w:sz w:val="52"/>
          <w:szCs w:val="52"/>
        </w:rPr>
        <w:tab/>
      </w:r>
      <w:r w:rsidRPr="00B9155C">
        <w:rPr>
          <w:rFonts w:ascii="Times New Roman" w:eastAsia="宋体" w:hAnsi="Times New Roman" w:hint="eastAsia"/>
          <w:b/>
          <w:spacing w:val="-8"/>
          <w:sz w:val="52"/>
          <w:szCs w:val="52"/>
        </w:rPr>
        <w:tab/>
      </w:r>
      <w:r w:rsidRPr="00B9155C">
        <w:rPr>
          <w:rFonts w:ascii="Times New Roman" w:eastAsia="宋体" w:hAnsi="Times New Roman" w:hint="eastAsia"/>
          <w:b/>
          <w:spacing w:val="-8"/>
          <w:sz w:val="52"/>
          <w:szCs w:val="52"/>
        </w:rPr>
        <w:t>报</w:t>
      </w:r>
    </w:p>
    <w:p w:rsidR="00D7093A" w:rsidRPr="00B9155C" w:rsidRDefault="00084740" w:rsidP="00B9155C">
      <w:pPr>
        <w:snapToGrid w:val="0"/>
        <w:spacing w:line="640" w:lineRule="exact"/>
        <w:ind w:firstLineChars="100" w:firstLine="195"/>
        <w:rPr>
          <w:rFonts w:ascii="Times New Roman" w:eastAsia="宋体" w:hAnsi="Times New Roman"/>
          <w:b/>
          <w:spacing w:val="-8"/>
        </w:rPr>
      </w:pPr>
      <w:r w:rsidRPr="00B9155C">
        <w:rPr>
          <w:rFonts w:ascii="Times New Roman" w:eastAsia="宋体" w:hAnsi="Times New Roman" w:hint="eastAsia"/>
          <w:b/>
          <w:spacing w:val="-8"/>
        </w:rPr>
        <w:t>二〇一</w:t>
      </w:r>
      <w:r w:rsidR="006A21A8" w:rsidRPr="00B9155C">
        <w:rPr>
          <w:rFonts w:ascii="Times New Roman" w:eastAsia="宋体" w:hAnsi="Times New Roman" w:hint="eastAsia"/>
          <w:b/>
          <w:spacing w:val="-8"/>
        </w:rPr>
        <w:t>七</w:t>
      </w:r>
      <w:r w:rsidRPr="00B9155C">
        <w:rPr>
          <w:rFonts w:ascii="Times New Roman" w:eastAsia="宋体" w:hAnsi="Times New Roman" w:hint="eastAsia"/>
          <w:b/>
          <w:spacing w:val="-8"/>
        </w:rPr>
        <w:t>年</w:t>
      </w:r>
      <w:r w:rsidR="00E55CE0" w:rsidRPr="00B9155C">
        <w:rPr>
          <w:rFonts w:ascii="Times New Roman" w:eastAsia="宋体" w:hAnsi="Times New Roman" w:hint="eastAsia"/>
          <w:b/>
          <w:spacing w:val="-8"/>
        </w:rPr>
        <w:t xml:space="preserve"> </w:t>
      </w:r>
      <w:r w:rsidR="00592014" w:rsidRPr="00B9155C">
        <w:rPr>
          <w:rFonts w:ascii="Times New Roman" w:eastAsia="宋体" w:hAnsi="Times New Roman" w:hint="eastAsia"/>
          <w:b/>
          <w:spacing w:val="-8"/>
        </w:rPr>
        <w:t>七</w:t>
      </w:r>
      <w:r w:rsidRPr="00B9155C">
        <w:rPr>
          <w:rFonts w:ascii="Times New Roman" w:eastAsia="宋体" w:hAnsi="Times New Roman" w:hint="eastAsia"/>
          <w:b/>
          <w:spacing w:val="-8"/>
        </w:rPr>
        <w:t>月刊</w:t>
      </w:r>
    </w:p>
    <w:p w:rsidR="00D7093A" w:rsidRPr="00B9155C" w:rsidRDefault="00084740">
      <w:pPr>
        <w:snapToGrid w:val="0"/>
        <w:spacing w:line="640" w:lineRule="exact"/>
        <w:rPr>
          <w:rFonts w:ascii="Times New Roman" w:eastAsia="宋体" w:hAnsi="Times New Roman"/>
          <w:b/>
        </w:rPr>
      </w:pPr>
      <w:r w:rsidRPr="00B9155C">
        <w:rPr>
          <w:rFonts w:ascii="Times New Roman" w:eastAsia="宋体" w:hAnsi="Times New Roman" w:hint="eastAsia"/>
          <w:b/>
        </w:rPr>
        <w:t xml:space="preserve"> </w:t>
      </w:r>
      <w:r w:rsidRPr="00B9155C">
        <w:rPr>
          <w:rFonts w:ascii="Times New Roman" w:eastAsia="宋体" w:hAnsi="Times New Roman" w:hint="eastAsia"/>
          <w:b/>
        </w:rPr>
        <w:t>滚装运输专业委员会办公室</w:t>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b/>
        </w:rPr>
        <w:tab/>
      </w:r>
      <w:r w:rsidRPr="00B9155C">
        <w:rPr>
          <w:rFonts w:ascii="Times New Roman" w:eastAsia="宋体" w:hAnsi="Times New Roman"/>
          <w:b/>
        </w:rPr>
        <w:tab/>
      </w:r>
      <w:r w:rsidRPr="00B9155C">
        <w:rPr>
          <w:rFonts w:ascii="Times New Roman" w:eastAsia="宋体" w:hAnsi="Times New Roman" w:hint="eastAsia"/>
          <w:b/>
        </w:rPr>
        <w:t>201</w:t>
      </w:r>
      <w:r w:rsidR="000011A8" w:rsidRPr="00B9155C">
        <w:rPr>
          <w:rFonts w:ascii="Times New Roman" w:eastAsia="宋体" w:hAnsi="Times New Roman"/>
          <w:b/>
        </w:rPr>
        <w:t>7</w:t>
      </w:r>
      <w:r w:rsidRPr="00B9155C">
        <w:rPr>
          <w:rFonts w:ascii="Times New Roman" w:eastAsia="宋体" w:hAnsi="Times New Roman" w:hint="eastAsia"/>
          <w:b/>
        </w:rPr>
        <w:t>年</w:t>
      </w:r>
      <w:r w:rsidR="00592014" w:rsidRPr="00B9155C">
        <w:rPr>
          <w:rFonts w:ascii="Times New Roman" w:eastAsia="宋体" w:hAnsi="Times New Roman"/>
          <w:b/>
        </w:rPr>
        <w:t>7</w:t>
      </w:r>
      <w:r w:rsidRPr="00B9155C">
        <w:rPr>
          <w:rFonts w:ascii="Times New Roman" w:eastAsia="宋体" w:hAnsi="Times New Roman" w:hint="eastAsia"/>
          <w:b/>
        </w:rPr>
        <w:t>月</w:t>
      </w:r>
      <w:r w:rsidR="004C051A" w:rsidRPr="00B9155C">
        <w:rPr>
          <w:rFonts w:ascii="Times New Roman" w:eastAsia="宋体" w:hAnsi="Times New Roman"/>
          <w:b/>
        </w:rPr>
        <w:t>2</w:t>
      </w:r>
      <w:r w:rsidR="00135EBE" w:rsidRPr="00B9155C">
        <w:rPr>
          <w:rFonts w:ascii="Times New Roman" w:eastAsia="宋体" w:hAnsi="Times New Roman"/>
          <w:b/>
        </w:rPr>
        <w:t>7</w:t>
      </w:r>
      <w:r w:rsidRPr="00B9155C">
        <w:rPr>
          <w:rFonts w:ascii="Times New Roman" w:eastAsia="宋体" w:hAnsi="Times New Roman" w:hint="eastAsia"/>
          <w:b/>
        </w:rPr>
        <w:t>日</w:t>
      </w:r>
    </w:p>
    <w:p w:rsidR="00D7093A" w:rsidRPr="00B9155C" w:rsidRDefault="00084740">
      <w:pPr>
        <w:snapToGrid w:val="0"/>
        <w:spacing w:afterLines="100" w:after="312" w:line="640" w:lineRule="exact"/>
        <w:rPr>
          <w:rFonts w:ascii="Times New Roman" w:eastAsia="宋体" w:hAnsi="Times New Roman"/>
          <w:b/>
          <w:sz w:val="36"/>
          <w:szCs w:val="32"/>
        </w:rPr>
      </w:pPr>
      <w:r w:rsidRPr="00B9155C">
        <w:rPr>
          <w:rFonts w:ascii="Times New Roman" w:eastAsia="宋体" w:hAnsi="Times New Roman" w:hint="eastAsia"/>
          <w:b/>
        </w:rPr>
        <w:t xml:space="preserve"> </w:t>
      </w:r>
      <w:r w:rsidRPr="00B9155C">
        <w:rPr>
          <w:rFonts w:ascii="Times New Roman" w:eastAsia="宋体" w:hAnsi="Times New Roman" w:hint="eastAsia"/>
          <w:b/>
        </w:rPr>
        <w:t>联系电话：</w:t>
      </w:r>
      <w:r w:rsidRPr="00B9155C">
        <w:rPr>
          <w:rFonts w:ascii="Times New Roman" w:eastAsia="宋体" w:hAnsi="Times New Roman" w:hint="eastAsia"/>
          <w:b/>
        </w:rPr>
        <w:t>0755-8661</w:t>
      </w:r>
      <w:r w:rsidRPr="00B9155C">
        <w:rPr>
          <w:rFonts w:ascii="Times New Roman" w:eastAsia="宋体" w:hAnsi="Times New Roman"/>
          <w:b/>
        </w:rPr>
        <w:t xml:space="preserve"> </w:t>
      </w:r>
      <w:r w:rsidRPr="00B9155C">
        <w:rPr>
          <w:rFonts w:ascii="Times New Roman" w:eastAsia="宋体" w:hAnsi="Times New Roman" w:hint="eastAsia"/>
          <w:b/>
        </w:rPr>
        <w:t>7464</w:t>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hint="eastAsia"/>
          <w:b/>
        </w:rPr>
        <w:tab/>
      </w:r>
      <w:r w:rsidRPr="00B9155C">
        <w:rPr>
          <w:rFonts w:ascii="Times New Roman" w:eastAsia="宋体" w:hAnsi="Times New Roman"/>
          <w:b/>
        </w:rPr>
        <w:tab/>
      </w:r>
      <w:r w:rsidRPr="00B9155C">
        <w:rPr>
          <w:rFonts w:ascii="Times New Roman" w:eastAsia="宋体" w:hAnsi="Times New Roman"/>
          <w:b/>
        </w:rPr>
        <w:tab/>
      </w:r>
      <w:r w:rsidRPr="00B9155C">
        <w:rPr>
          <w:rFonts w:ascii="Times New Roman" w:eastAsia="宋体" w:hAnsi="Times New Roman" w:hint="eastAsia"/>
          <w:b/>
        </w:rPr>
        <w:t>邮箱</w:t>
      </w:r>
      <w:r w:rsidRPr="00B9155C">
        <w:rPr>
          <w:rFonts w:ascii="Times New Roman" w:eastAsia="宋体" w:hAnsi="Times New Roman" w:hint="eastAsia"/>
          <w:b/>
        </w:rPr>
        <w:t>:</w:t>
      </w:r>
      <w:r w:rsidRPr="00B9155C">
        <w:rPr>
          <w:rFonts w:ascii="Times New Roman" w:eastAsia="宋体" w:hAnsi="Times New Roman"/>
          <w:b/>
        </w:rPr>
        <w:t xml:space="preserve"> </w:t>
      </w:r>
      <w:r w:rsidRPr="00B9155C">
        <w:rPr>
          <w:rFonts w:ascii="Times New Roman" w:eastAsia="宋体" w:hAnsi="Times New Roman" w:hint="eastAsia"/>
          <w:b/>
        </w:rPr>
        <w:t>fengsl@foxmail.com</w:t>
      </w:r>
    </w:p>
    <w:p w:rsidR="00D7093A" w:rsidRPr="00B9155C" w:rsidRDefault="00084740">
      <w:pPr>
        <w:snapToGrid w:val="0"/>
        <w:spacing w:afterLines="100" w:after="312" w:line="640" w:lineRule="exact"/>
        <w:jc w:val="center"/>
        <w:rPr>
          <w:rFonts w:ascii="Times New Roman" w:eastAsia="宋体" w:hAnsi="Times New Roman"/>
          <w:b/>
          <w:sz w:val="36"/>
          <w:szCs w:val="32"/>
        </w:rPr>
      </w:pPr>
      <w:r w:rsidRPr="00B9155C">
        <w:rPr>
          <w:rFonts w:ascii="Times New Roman" w:eastAsia="宋体" w:hAnsi="Times New Roman"/>
          <w:b/>
          <w:noProof/>
          <w:sz w:val="22"/>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57785</wp:posOffset>
                </wp:positionV>
                <wp:extent cx="5927725" cy="0"/>
                <wp:effectExtent l="11430" t="8890" r="1397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9.9pt;margin-top:4.55pt;height:0pt;width:466.75pt;z-index:251658240;mso-width-relative:page;mso-height-relative:page;" filled="f" stroked="t" coordsize="21600,21600" o:gfxdata="UEsDBAoAAAAAAIdO4kAAAAAAAAAAAAAAAAAEAAAAZHJzL1BLAwQUAAAACACHTuJAhM/FMNMAAAAG&#10;AQAADwAAAGRycy9kb3ducmV2LnhtbE2OPU/DQBBEeyT+w2mRaKLk7Fig2PicAnBHQwKi3fgW28K3&#10;5/guH/DrWWigfJrRzCvXZzeoI02h92wgXSSgiBtve24NvGzr+QpUiMgWB89k4JMCrKvLixIL60/8&#10;TMdNbJWMcCjQQBfjWGgdmo4choUfiSV795PDKDi12k54knE36GWS3GqHPctDhyPdd9R8bA7OQKhf&#10;aV9/zZpZ8pa1npb7h6dHNOb6Kk3uQEU6x78y/OiLOlTitPMHtkENwrmYRwN5Ckri/CbLQO1+WVel&#10;/q9ffQNQSwMEFAAAAAgAh07iQMhnf7usAQAAUQMAAA4AAABkcnMvZTJvRG9jLnhtbK1TTY/bIBC9&#10;V+p/QNwbJ67S7Vpx9pDV9pK2kXb7AwhgGxUYNJDY+fcdyMe221tVH5CHmXm89wZWD5Oz7KgxGvAt&#10;X8zmnGkvQRnft/zHy9OHz5zFJLwSFrxu+UlH/rB+/241hkbXMIBVGhmB+NiMoeVDSqGpqigH7USc&#10;QdCekh2gE4lC7CuFYiR0Z6t6Pv9UjYAqIEgdI+0+npN8XfC7Tsv0veuiTsy2nLilsmJZ93mt1ivR&#10;9CjCYOSFhvgHFk4YT4feoB5FEuyA5i8oZyRChC7NJLgKus5IXTSQmsX8jZrnQQRdtJA5Mdxsiv8P&#10;Vn477pAZ1fKaMy8cjWhrvGYfszNjiA0VbPwOszY5+eewBfkzMg+bQfheF4Yvp0Bti9xR/dGSgxgI&#10;fz9+BUU14pCg2DR16DIkGcCmMo3TbRp6SkzS5vK+vrurl5zJa64SzbUxYExfNDiWf1puiXMBFsdt&#10;TJmIaK4l+RwPT8baMmzr2djy+yUh50wEa1ROlgD7/cYiO4p8XcpXVL0pQzh4dT7E+ovorPPs2B7U&#10;aYdXM2huhc3ljuWL8Xtcul9fw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M/FMNMAAAAGAQAA&#10;DwAAAAAAAAABACAAAAAiAAAAZHJzL2Rvd25yZXYueG1sUEsBAhQAFAAAAAgAh07iQMhnf7usAQAA&#10;UQMAAA4AAAAAAAAAAQAgAAAAIgEAAGRycy9lMm9Eb2MueG1sUEsFBgAAAAAGAAYAWQEAAEAFAAAA&#10;AA==&#10;">
                <v:fill on="f" focussize="0,0"/>
                <v:stroke color="#000000" joinstyle="round"/>
                <v:imagedata o:title=""/>
                <o:lock v:ext="edit" aspectratio="f"/>
              </v:line>
            </w:pict>
          </mc:Fallback>
        </mc:AlternateContent>
      </w:r>
      <w:r w:rsidRPr="00B9155C">
        <w:rPr>
          <w:rFonts w:ascii="Times New Roman" w:eastAsia="宋体" w:hAnsi="Times New Roman" w:hint="eastAsia"/>
          <w:b/>
          <w:sz w:val="36"/>
          <w:szCs w:val="32"/>
        </w:rPr>
        <w:t>目</w:t>
      </w:r>
      <w:r w:rsidRPr="00B9155C">
        <w:rPr>
          <w:rFonts w:ascii="Times New Roman" w:eastAsia="宋体" w:hAnsi="Times New Roman" w:hint="eastAsia"/>
          <w:b/>
          <w:sz w:val="36"/>
          <w:szCs w:val="32"/>
        </w:rPr>
        <w:tab/>
      </w:r>
      <w:r w:rsidRPr="00B9155C">
        <w:rPr>
          <w:rFonts w:ascii="Times New Roman" w:eastAsia="宋体" w:hAnsi="Times New Roman" w:hint="eastAsia"/>
          <w:b/>
          <w:sz w:val="36"/>
          <w:szCs w:val="32"/>
        </w:rPr>
        <w:tab/>
      </w:r>
      <w:r w:rsidRPr="00B9155C">
        <w:rPr>
          <w:rFonts w:ascii="Times New Roman" w:eastAsia="宋体" w:hAnsi="Times New Roman" w:hint="eastAsia"/>
          <w:b/>
          <w:sz w:val="36"/>
          <w:szCs w:val="32"/>
        </w:rPr>
        <w:t>录</w:t>
      </w:r>
    </w:p>
    <w:p w:rsidR="00D7093A" w:rsidRPr="00B9155C" w:rsidRDefault="00084740">
      <w:pPr>
        <w:adjustRightInd w:val="0"/>
        <w:snapToGrid w:val="0"/>
        <w:spacing w:beforeLines="50" w:before="156" w:afterLines="50" w:after="156" w:line="680" w:lineRule="exact"/>
        <w:rPr>
          <w:rFonts w:ascii="Times New Roman" w:eastAsia="宋体" w:hAnsi="Times New Roman"/>
          <w:b/>
          <w:sz w:val="24"/>
          <w:szCs w:val="30"/>
        </w:rPr>
      </w:pPr>
      <w:bookmarkStart w:id="0" w:name="OLE_LINK1"/>
      <w:bookmarkStart w:id="1" w:name="OLE_LINK2"/>
      <w:bookmarkStart w:id="2" w:name="OLE_LINK3"/>
      <w:bookmarkStart w:id="3" w:name="OLE_LINK5"/>
      <w:bookmarkStart w:id="4" w:name="OLE_LINK6"/>
      <w:r w:rsidRPr="00B9155C">
        <w:rPr>
          <w:rFonts w:ascii="Times New Roman" w:eastAsia="宋体" w:hAnsi="Times New Roman" w:hint="eastAsia"/>
          <w:b/>
          <w:sz w:val="24"/>
          <w:szCs w:val="30"/>
        </w:rPr>
        <w:t>【会员动态】</w:t>
      </w:r>
    </w:p>
    <w:p w:rsidR="00FB58A2" w:rsidRPr="00B9155C" w:rsidRDefault="00127040" w:rsidP="00F655DB">
      <w:pPr>
        <w:adjustRightInd w:val="0"/>
        <w:snapToGrid w:val="0"/>
        <w:spacing w:beforeLines="50" w:before="156" w:afterLines="50" w:after="156" w:line="600" w:lineRule="exact"/>
        <w:ind w:leftChars="200" w:left="420"/>
        <w:rPr>
          <w:rFonts w:ascii="Times New Roman" w:eastAsia="宋体" w:hAnsi="Times New Roman"/>
          <w:b/>
          <w:sz w:val="24"/>
          <w:szCs w:val="24"/>
          <w:shd w:val="clear" w:color="auto" w:fill="FFFFFF"/>
        </w:rPr>
      </w:pPr>
      <w:r w:rsidRPr="00B9155C">
        <w:rPr>
          <w:rFonts w:ascii="Times New Roman" w:eastAsia="宋体" w:hAnsi="Times New Roman" w:hint="eastAsia"/>
          <w:b/>
          <w:sz w:val="24"/>
          <w:szCs w:val="24"/>
          <w:shd w:val="clear" w:color="auto" w:fill="FFFFFF"/>
        </w:rPr>
        <w:t>中远海运拟在武汉设立长江流域总部</w:t>
      </w:r>
    </w:p>
    <w:p w:rsidR="00D7093A" w:rsidRPr="00B9155C" w:rsidRDefault="00084740">
      <w:pPr>
        <w:adjustRightInd w:val="0"/>
        <w:snapToGrid w:val="0"/>
        <w:spacing w:beforeLines="50" w:before="156" w:afterLines="50" w:after="156" w:line="600" w:lineRule="exact"/>
        <w:rPr>
          <w:rFonts w:ascii="Times New Roman" w:eastAsia="宋体" w:hAnsi="Times New Roman"/>
          <w:b/>
          <w:sz w:val="24"/>
          <w:szCs w:val="30"/>
        </w:rPr>
      </w:pPr>
      <w:r w:rsidRPr="00B9155C">
        <w:rPr>
          <w:rFonts w:ascii="Times New Roman" w:eastAsia="宋体" w:hAnsi="Times New Roman" w:hint="eastAsia"/>
          <w:b/>
          <w:sz w:val="24"/>
          <w:szCs w:val="30"/>
        </w:rPr>
        <w:t>【市场信息】</w:t>
      </w:r>
    </w:p>
    <w:p w:rsidR="007B0AEE" w:rsidRPr="00B9155C" w:rsidRDefault="00084740" w:rsidP="007B0AEE">
      <w:pPr>
        <w:adjustRightInd w:val="0"/>
        <w:snapToGrid w:val="0"/>
        <w:spacing w:beforeLines="50" w:before="156" w:afterLines="50" w:after="156" w:line="600" w:lineRule="exact"/>
        <w:ind w:leftChars="200" w:left="420"/>
        <w:rPr>
          <w:rFonts w:ascii="Times New Roman" w:eastAsia="宋体" w:hAnsi="Times New Roman"/>
          <w:b/>
          <w:sz w:val="24"/>
          <w:szCs w:val="24"/>
          <w:shd w:val="clear" w:color="auto" w:fill="FFFFFF"/>
        </w:rPr>
      </w:pPr>
      <w:r w:rsidRPr="00B9155C">
        <w:rPr>
          <w:rFonts w:ascii="Times New Roman" w:eastAsia="宋体" w:hAnsi="Times New Roman"/>
          <w:b/>
          <w:sz w:val="24"/>
          <w:szCs w:val="24"/>
          <w:shd w:val="clear" w:color="auto" w:fill="FFFFFF"/>
        </w:rPr>
        <w:t>20</w:t>
      </w:r>
      <w:r w:rsidR="009F4DB6" w:rsidRPr="00B9155C">
        <w:rPr>
          <w:rFonts w:ascii="Times New Roman" w:eastAsia="宋体" w:hAnsi="Times New Roman"/>
          <w:b/>
          <w:sz w:val="24"/>
          <w:szCs w:val="24"/>
          <w:shd w:val="clear" w:color="auto" w:fill="FFFFFF"/>
        </w:rPr>
        <w:t>17</w:t>
      </w:r>
      <w:r w:rsidRPr="00B9155C">
        <w:rPr>
          <w:rFonts w:ascii="Times New Roman" w:eastAsia="宋体" w:hAnsi="Times New Roman" w:hint="eastAsia"/>
          <w:b/>
          <w:sz w:val="24"/>
          <w:szCs w:val="24"/>
          <w:shd w:val="clear" w:color="auto" w:fill="FFFFFF"/>
        </w:rPr>
        <w:t>年中国汽车市场情况简析：</w:t>
      </w:r>
    </w:p>
    <w:p w:rsidR="007B0AEE" w:rsidRPr="00B9155C" w:rsidRDefault="00A77529" w:rsidP="007D256F">
      <w:pPr>
        <w:pStyle w:val="12"/>
        <w:numPr>
          <w:ilvl w:val="0"/>
          <w:numId w:val="5"/>
        </w:numPr>
        <w:adjustRightInd w:val="0"/>
        <w:snapToGrid w:val="0"/>
        <w:spacing w:beforeLines="50" w:before="156" w:afterLines="50" w:after="156" w:line="600" w:lineRule="exact"/>
        <w:ind w:firstLineChars="0"/>
        <w:rPr>
          <w:rFonts w:ascii="Times New Roman" w:eastAsia="宋体" w:hAnsi="Times New Roman" w:cs="宋体"/>
          <w:b/>
          <w:color w:val="000000"/>
          <w:kern w:val="0"/>
          <w:sz w:val="24"/>
          <w:szCs w:val="24"/>
        </w:rPr>
      </w:pPr>
      <w:r w:rsidRPr="00B9155C">
        <w:rPr>
          <w:rFonts w:ascii="Times New Roman" w:eastAsia="宋体" w:hAnsi="Times New Roman" w:cs="宋体"/>
          <w:b/>
          <w:color w:val="000000"/>
          <w:kern w:val="0"/>
          <w:sz w:val="24"/>
          <w:szCs w:val="24"/>
        </w:rPr>
        <w:t>6</w:t>
      </w:r>
      <w:r w:rsidR="007B0AEE" w:rsidRPr="00B9155C">
        <w:rPr>
          <w:rFonts w:ascii="Times New Roman" w:eastAsia="宋体" w:hAnsi="Times New Roman" w:cs="宋体" w:hint="eastAsia"/>
          <w:b/>
          <w:color w:val="000000"/>
          <w:kern w:val="0"/>
          <w:sz w:val="24"/>
          <w:szCs w:val="24"/>
        </w:rPr>
        <w:t>月汽车工业产销情况</w:t>
      </w:r>
    </w:p>
    <w:p w:rsidR="00D7093A" w:rsidRPr="00B9155C" w:rsidRDefault="00A77529" w:rsidP="007D256F">
      <w:pPr>
        <w:pStyle w:val="12"/>
        <w:numPr>
          <w:ilvl w:val="0"/>
          <w:numId w:val="5"/>
        </w:numPr>
        <w:adjustRightInd w:val="0"/>
        <w:snapToGrid w:val="0"/>
        <w:spacing w:beforeLines="50" w:before="156" w:afterLines="50" w:after="156" w:line="600" w:lineRule="exact"/>
        <w:ind w:firstLineChars="0"/>
        <w:rPr>
          <w:rFonts w:ascii="Times New Roman" w:eastAsia="宋体" w:hAnsi="Times New Roman"/>
          <w:b/>
          <w:bCs/>
          <w:color w:val="000000"/>
          <w:sz w:val="24"/>
          <w:szCs w:val="24"/>
        </w:rPr>
      </w:pPr>
      <w:r w:rsidRPr="00B9155C">
        <w:rPr>
          <w:rFonts w:ascii="Times New Roman" w:eastAsia="宋体" w:hAnsi="Times New Roman"/>
          <w:b/>
          <w:bCs/>
          <w:color w:val="000000"/>
          <w:sz w:val="24"/>
          <w:szCs w:val="24"/>
        </w:rPr>
        <w:t>6</w:t>
      </w:r>
      <w:r w:rsidR="00084740" w:rsidRPr="00B9155C">
        <w:rPr>
          <w:rFonts w:ascii="Times New Roman" w:eastAsia="宋体" w:hAnsi="Times New Roman" w:hint="eastAsia"/>
          <w:b/>
          <w:bCs/>
          <w:color w:val="000000"/>
          <w:sz w:val="24"/>
          <w:szCs w:val="24"/>
        </w:rPr>
        <w:t>月全国乘用车销售情况</w:t>
      </w:r>
    </w:p>
    <w:p w:rsidR="00D7093A" w:rsidRPr="00B9155C" w:rsidRDefault="00A77529" w:rsidP="007D256F">
      <w:pPr>
        <w:pStyle w:val="12"/>
        <w:numPr>
          <w:ilvl w:val="0"/>
          <w:numId w:val="5"/>
        </w:numPr>
        <w:adjustRightInd w:val="0"/>
        <w:snapToGrid w:val="0"/>
        <w:spacing w:beforeLines="50" w:before="156" w:afterLines="50" w:after="156" w:line="600" w:lineRule="exact"/>
        <w:ind w:firstLineChars="0"/>
        <w:rPr>
          <w:rFonts w:ascii="Times New Roman" w:eastAsia="宋体" w:hAnsi="Times New Roman" w:cs="宋体"/>
          <w:b/>
          <w:color w:val="000000"/>
          <w:kern w:val="0"/>
          <w:sz w:val="24"/>
          <w:szCs w:val="24"/>
        </w:rPr>
      </w:pPr>
      <w:r w:rsidRPr="00B9155C">
        <w:rPr>
          <w:rFonts w:ascii="Times New Roman" w:eastAsia="宋体" w:hAnsi="Times New Roman" w:cs="宋体"/>
          <w:b/>
          <w:color w:val="000000"/>
          <w:kern w:val="0"/>
          <w:sz w:val="24"/>
          <w:szCs w:val="24"/>
        </w:rPr>
        <w:t>6</w:t>
      </w:r>
      <w:r w:rsidR="00084740" w:rsidRPr="00B9155C">
        <w:rPr>
          <w:rFonts w:ascii="Times New Roman" w:eastAsia="宋体" w:hAnsi="Times New Roman" w:cs="宋体"/>
          <w:b/>
          <w:color w:val="000000"/>
          <w:kern w:val="0"/>
          <w:sz w:val="24"/>
          <w:szCs w:val="24"/>
        </w:rPr>
        <w:t>月</w:t>
      </w:r>
      <w:r w:rsidR="00084740" w:rsidRPr="00B9155C">
        <w:rPr>
          <w:rFonts w:ascii="Times New Roman" w:eastAsia="宋体" w:hAnsi="Times New Roman" w:cs="宋体" w:hint="eastAsia"/>
          <w:b/>
          <w:color w:val="000000"/>
          <w:kern w:val="0"/>
          <w:sz w:val="24"/>
          <w:szCs w:val="24"/>
        </w:rPr>
        <w:t>乘用车分国别销售情况</w:t>
      </w:r>
    </w:p>
    <w:p w:rsidR="00D7093A" w:rsidRPr="00B9155C" w:rsidRDefault="00084740">
      <w:pPr>
        <w:adjustRightInd w:val="0"/>
        <w:snapToGrid w:val="0"/>
        <w:spacing w:beforeLines="50" w:before="156" w:afterLines="50" w:after="156" w:line="600" w:lineRule="exact"/>
        <w:rPr>
          <w:rFonts w:ascii="Times New Roman" w:eastAsia="宋体" w:hAnsi="Times New Roman"/>
          <w:b/>
          <w:sz w:val="24"/>
          <w:szCs w:val="30"/>
        </w:rPr>
      </w:pPr>
      <w:r w:rsidRPr="00B9155C">
        <w:rPr>
          <w:rFonts w:ascii="Times New Roman" w:eastAsia="宋体" w:hAnsi="Times New Roman" w:hint="eastAsia"/>
          <w:b/>
          <w:sz w:val="24"/>
          <w:szCs w:val="30"/>
        </w:rPr>
        <w:t>【港航信息】</w:t>
      </w:r>
    </w:p>
    <w:p w:rsidR="00ED714D" w:rsidRPr="00B9155C" w:rsidRDefault="0075019A" w:rsidP="00B668B6">
      <w:pPr>
        <w:pStyle w:val="1"/>
        <w:spacing w:line="312" w:lineRule="auto"/>
        <w:ind w:firstLine="420"/>
        <w:rPr>
          <w:rFonts w:ascii="Times New Roman" w:hAnsi="Times New Roman" w:cstheme="minorBidi"/>
          <w:bCs w:val="0"/>
          <w:kern w:val="2"/>
          <w:sz w:val="24"/>
          <w:szCs w:val="30"/>
        </w:rPr>
      </w:pPr>
      <w:r w:rsidRPr="00B9155C">
        <w:rPr>
          <w:rFonts w:ascii="Times New Roman" w:hAnsi="Times New Roman" w:cstheme="minorBidi" w:hint="eastAsia"/>
          <w:bCs w:val="0"/>
          <w:kern w:val="2"/>
          <w:sz w:val="24"/>
          <w:szCs w:val="30"/>
        </w:rPr>
        <w:t>芜湖造船</w:t>
      </w:r>
      <w:r w:rsidRPr="00B9155C">
        <w:rPr>
          <w:rFonts w:ascii="Times New Roman" w:hAnsi="Times New Roman" w:cstheme="minorBidi" w:hint="eastAsia"/>
          <w:bCs w:val="0"/>
          <w:kern w:val="2"/>
          <w:sz w:val="24"/>
          <w:szCs w:val="30"/>
        </w:rPr>
        <w:t>800</w:t>
      </w:r>
      <w:r w:rsidRPr="00B9155C">
        <w:rPr>
          <w:rFonts w:ascii="Times New Roman" w:hAnsi="Times New Roman" w:cstheme="minorBidi" w:hint="eastAsia"/>
          <w:bCs w:val="0"/>
          <w:kern w:val="2"/>
          <w:sz w:val="24"/>
          <w:szCs w:val="30"/>
        </w:rPr>
        <w:t>车滚装船订单正式生效</w:t>
      </w:r>
    </w:p>
    <w:p w:rsidR="00D7093A" w:rsidRPr="00B9155C" w:rsidRDefault="00084740" w:rsidP="00770C63">
      <w:pPr>
        <w:adjustRightInd w:val="0"/>
        <w:snapToGrid w:val="0"/>
        <w:spacing w:beforeLines="50" w:before="156" w:afterLines="50" w:after="156" w:line="600" w:lineRule="exact"/>
        <w:rPr>
          <w:rFonts w:ascii="Times New Roman" w:eastAsia="宋体" w:hAnsi="Times New Roman"/>
          <w:b/>
          <w:sz w:val="24"/>
          <w:szCs w:val="30"/>
        </w:rPr>
      </w:pPr>
      <w:r w:rsidRPr="00B9155C">
        <w:rPr>
          <w:rFonts w:ascii="Times New Roman" w:eastAsia="宋体" w:hAnsi="Times New Roman" w:hint="eastAsia"/>
          <w:b/>
          <w:sz w:val="24"/>
          <w:szCs w:val="30"/>
        </w:rPr>
        <w:lastRenderedPageBreak/>
        <w:t>【观点】</w:t>
      </w:r>
    </w:p>
    <w:p w:rsidR="00D7093A" w:rsidRPr="00B9155C" w:rsidRDefault="00EB7FB7">
      <w:pPr>
        <w:adjustRightInd w:val="0"/>
        <w:snapToGrid w:val="0"/>
        <w:spacing w:beforeLines="50" w:before="156" w:afterLines="50" w:after="156" w:line="600" w:lineRule="exact"/>
        <w:ind w:firstLine="420"/>
        <w:rPr>
          <w:rFonts w:ascii="Times New Roman" w:eastAsia="宋体" w:hAnsi="Times New Roman"/>
          <w:b/>
          <w:sz w:val="24"/>
          <w:szCs w:val="30"/>
        </w:rPr>
      </w:pPr>
      <w:bookmarkStart w:id="5" w:name="OLE_LINK4"/>
      <w:r w:rsidRPr="00B9155C">
        <w:rPr>
          <w:rFonts w:ascii="Times New Roman" w:eastAsia="宋体" w:hAnsi="Times New Roman" w:hint="eastAsia"/>
          <w:b/>
          <w:sz w:val="24"/>
          <w:szCs w:val="30"/>
        </w:rPr>
        <w:t>世界海运贸易格局出现趋势性新变化</w:t>
      </w:r>
    </w:p>
    <w:bookmarkEnd w:id="5"/>
    <w:p w:rsidR="00D7093A" w:rsidRPr="00B9155C" w:rsidRDefault="00084740">
      <w:pPr>
        <w:pStyle w:val="1"/>
        <w:spacing w:line="312" w:lineRule="auto"/>
        <w:rPr>
          <w:rFonts w:ascii="Times New Roman" w:hAnsi="Times New Roman"/>
          <w:sz w:val="24"/>
          <w:szCs w:val="30"/>
        </w:rPr>
      </w:pPr>
      <w:r w:rsidRPr="00B9155C">
        <w:rPr>
          <w:rFonts w:ascii="Times New Roman" w:hAnsi="Times New Roman" w:hint="eastAsia"/>
          <w:sz w:val="24"/>
          <w:szCs w:val="30"/>
        </w:rPr>
        <w:t>【政策法规】</w:t>
      </w:r>
    </w:p>
    <w:p w:rsidR="00860812" w:rsidRPr="00B9155C" w:rsidRDefault="00860812" w:rsidP="00A70048">
      <w:pPr>
        <w:adjustRightInd w:val="0"/>
        <w:snapToGrid w:val="0"/>
        <w:spacing w:beforeLines="50" w:before="156" w:afterLines="50" w:after="156" w:line="600" w:lineRule="exact"/>
        <w:ind w:firstLine="420"/>
        <w:rPr>
          <w:rFonts w:ascii="Times New Roman" w:eastAsia="宋体" w:hAnsi="Times New Roman"/>
          <w:b/>
          <w:sz w:val="24"/>
          <w:szCs w:val="30"/>
        </w:rPr>
      </w:pPr>
      <w:r w:rsidRPr="00B9155C">
        <w:rPr>
          <w:rFonts w:ascii="Times New Roman" w:eastAsia="宋体" w:hAnsi="Times New Roman" w:hint="eastAsia"/>
          <w:b/>
          <w:sz w:val="24"/>
          <w:szCs w:val="30"/>
        </w:rPr>
        <w:t>交通运输部关于修改《海上滚装船舶安全监督管理规定》的决定</w:t>
      </w:r>
    </w:p>
    <w:p w:rsidR="00D7093A" w:rsidRPr="00B9155C" w:rsidRDefault="00084740">
      <w:pPr>
        <w:adjustRightInd w:val="0"/>
        <w:snapToGrid w:val="0"/>
        <w:spacing w:beforeLines="50" w:before="156" w:afterLines="50" w:after="156" w:line="600" w:lineRule="exact"/>
        <w:rPr>
          <w:rFonts w:ascii="Times New Roman" w:eastAsia="宋体" w:hAnsi="Times New Roman"/>
          <w:b/>
          <w:sz w:val="24"/>
          <w:szCs w:val="30"/>
        </w:rPr>
      </w:pPr>
      <w:r w:rsidRPr="00B9155C">
        <w:rPr>
          <w:rFonts w:ascii="Times New Roman" w:eastAsia="宋体" w:hAnsi="Times New Roman" w:hint="eastAsia"/>
          <w:b/>
          <w:sz w:val="24"/>
          <w:szCs w:val="30"/>
        </w:rPr>
        <w:t>【温馨提示</w:t>
      </w:r>
      <w:r w:rsidRPr="00B9155C">
        <w:rPr>
          <w:rFonts w:ascii="Times New Roman" w:eastAsia="宋体" w:hAnsi="Times New Roman" w:hint="eastAsia"/>
          <w:b/>
          <w:sz w:val="24"/>
          <w:szCs w:val="30"/>
        </w:rPr>
        <w:t>-</w:t>
      </w:r>
      <w:r w:rsidRPr="00B9155C">
        <w:rPr>
          <w:rFonts w:ascii="Times New Roman" w:eastAsia="宋体" w:hAnsi="Times New Roman" w:hint="eastAsia"/>
          <w:b/>
          <w:sz w:val="24"/>
          <w:szCs w:val="30"/>
        </w:rPr>
        <w:t>健康养生】</w:t>
      </w:r>
    </w:p>
    <w:bookmarkEnd w:id="0"/>
    <w:bookmarkEnd w:id="1"/>
    <w:bookmarkEnd w:id="2"/>
    <w:bookmarkEnd w:id="3"/>
    <w:bookmarkEnd w:id="4"/>
    <w:p w:rsidR="00D7093A" w:rsidRPr="00B9155C" w:rsidRDefault="00563007" w:rsidP="00525799">
      <w:pPr>
        <w:adjustRightInd w:val="0"/>
        <w:snapToGrid w:val="0"/>
        <w:spacing w:beforeLines="50" w:before="156" w:afterLines="50" w:after="156" w:line="600" w:lineRule="exact"/>
        <w:ind w:firstLine="420"/>
        <w:rPr>
          <w:rFonts w:ascii="Times New Roman" w:eastAsia="宋体" w:hAnsi="Times New Roman"/>
          <w:b/>
          <w:color w:val="FF0000"/>
          <w:sz w:val="32"/>
          <w:szCs w:val="32"/>
        </w:rPr>
      </w:pPr>
      <w:r w:rsidRPr="00B9155C">
        <w:rPr>
          <w:rFonts w:ascii="Times New Roman" w:eastAsia="宋体" w:hAnsi="Times New Roman" w:hint="eastAsia"/>
          <w:b/>
          <w:sz w:val="24"/>
          <w:szCs w:val="30"/>
        </w:rPr>
        <w:t>夏天开空调一定按下这个按钮</w:t>
      </w:r>
    </w:p>
    <w:p w:rsidR="00D7093A" w:rsidRPr="00B9155C" w:rsidRDefault="00084740">
      <w:pPr>
        <w:widowControl/>
        <w:rPr>
          <w:rFonts w:ascii="Times New Roman" w:eastAsia="宋体" w:hAnsi="Times New Roman"/>
        </w:rPr>
      </w:pPr>
      <w:r w:rsidRPr="00B9155C">
        <w:rPr>
          <w:rFonts w:ascii="Times New Roman" w:eastAsia="宋体" w:hAnsi="Times New Roman"/>
        </w:rPr>
        <w:br w:type="page"/>
      </w:r>
    </w:p>
    <w:p w:rsidR="00D7093A" w:rsidRPr="00B9155C" w:rsidRDefault="00084740" w:rsidP="006155D5">
      <w:pPr>
        <w:widowControl/>
        <w:tabs>
          <w:tab w:val="center" w:pos="4873"/>
        </w:tabs>
        <w:spacing w:before="100" w:beforeAutospacing="1" w:after="100" w:afterAutospacing="1" w:line="500" w:lineRule="atLeast"/>
        <w:jc w:val="left"/>
        <w:outlineLvl w:val="0"/>
        <w:rPr>
          <w:rFonts w:ascii="Times New Roman" w:eastAsia="宋体" w:hAnsi="Times New Roman" w:cs="宋体"/>
          <w:b/>
          <w:kern w:val="0"/>
          <w:sz w:val="32"/>
          <w:szCs w:val="24"/>
        </w:rPr>
      </w:pPr>
      <w:r w:rsidRPr="00B9155C">
        <w:rPr>
          <w:rFonts w:ascii="Times New Roman" w:eastAsia="宋体" w:hAnsi="Times New Roman" w:cs="宋体" w:hint="eastAsia"/>
          <w:b/>
          <w:kern w:val="0"/>
          <w:sz w:val="32"/>
          <w:szCs w:val="24"/>
        </w:rPr>
        <w:lastRenderedPageBreak/>
        <w:t>【会员动态】</w:t>
      </w:r>
      <w:r w:rsidR="006155D5" w:rsidRPr="00B9155C">
        <w:rPr>
          <w:rFonts w:ascii="Times New Roman" w:eastAsia="宋体" w:hAnsi="Times New Roman" w:cs="宋体"/>
          <w:b/>
          <w:kern w:val="0"/>
          <w:sz w:val="32"/>
          <w:szCs w:val="24"/>
        </w:rPr>
        <w:tab/>
      </w:r>
    </w:p>
    <w:p w:rsidR="00F31360" w:rsidRPr="00B9155C" w:rsidRDefault="00127040" w:rsidP="00DD3D27">
      <w:pPr>
        <w:widowControl/>
        <w:spacing w:before="100" w:beforeAutospacing="1" w:after="100" w:afterAutospacing="1" w:line="500" w:lineRule="atLeast"/>
        <w:jc w:val="center"/>
        <w:rPr>
          <w:rFonts w:ascii="Times New Roman" w:eastAsia="宋体" w:hAnsi="Times New Roman"/>
          <w:b/>
          <w:kern w:val="0"/>
          <w:sz w:val="32"/>
          <w:szCs w:val="24"/>
          <w:shd w:val="pct10" w:color="auto" w:fill="FFFFFF"/>
        </w:rPr>
      </w:pPr>
      <w:r w:rsidRPr="00B9155C">
        <w:rPr>
          <w:rFonts w:ascii="Times New Roman" w:eastAsia="宋体" w:hAnsi="Times New Roman" w:hint="eastAsia"/>
          <w:b/>
          <w:kern w:val="0"/>
          <w:sz w:val="32"/>
          <w:szCs w:val="24"/>
          <w:shd w:val="pct10" w:color="auto" w:fill="FFFFFF"/>
        </w:rPr>
        <w:t>中远海运拟在武汉设立长江流域总部</w:t>
      </w:r>
    </w:p>
    <w:p w:rsidR="00B12D62" w:rsidRPr="00B9155C" w:rsidRDefault="00B12D62" w:rsidP="00B12D62">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7</w:t>
      </w:r>
      <w:r w:rsidRPr="00B9155C">
        <w:rPr>
          <w:rFonts w:ascii="Times New Roman" w:eastAsia="宋体" w:hAnsi="Times New Roman" w:cs="宋体" w:hint="eastAsia"/>
          <w:kern w:val="0"/>
          <w:sz w:val="24"/>
          <w:szCs w:val="24"/>
        </w:rPr>
        <w:t>月</w:t>
      </w:r>
      <w:r w:rsidRPr="00B9155C">
        <w:rPr>
          <w:rFonts w:ascii="Times New Roman" w:eastAsia="宋体" w:hAnsi="Times New Roman" w:cs="宋体" w:hint="eastAsia"/>
          <w:kern w:val="0"/>
          <w:sz w:val="24"/>
          <w:szCs w:val="24"/>
        </w:rPr>
        <w:t>19</w:t>
      </w:r>
      <w:r w:rsidRPr="00B9155C">
        <w:rPr>
          <w:rFonts w:ascii="Times New Roman" w:eastAsia="宋体" w:hAnsi="Times New Roman" w:cs="宋体" w:hint="eastAsia"/>
          <w:kern w:val="0"/>
          <w:sz w:val="24"/>
          <w:szCs w:val="24"/>
        </w:rPr>
        <w:t>日，中国远洋海运集团与武汉市人民政府在武汉会议中心签署战略合作框架协议，拟就阳逻铁水联运中心建设等展开合作。签约前，湖北省委副书记、武汉市委书记陈一新，市长万勇与中远海运集团董事长许立荣、董事总经理万敏等一行进行了座谈。</w:t>
      </w:r>
    </w:p>
    <w:p w:rsidR="00B12D62" w:rsidRPr="00B9155C" w:rsidRDefault="00B12D62" w:rsidP="00B12D62">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根据协议，中远海运拟在汉设立长江流域总部，并在建设香炉山铁水联运枢纽场站、布局建设全球服务中心、发展近洋直达集装箱航线、推动江海直达航线、拓展汽车滚装运输等方面与武汉市展开合作。</w:t>
      </w:r>
    </w:p>
    <w:p w:rsidR="00B12D62" w:rsidRPr="00B9155C" w:rsidRDefault="00B12D62" w:rsidP="00B12D62">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陈一新代表市委、市政府对许立荣一行来汉表示欢迎，感谢企业多年来为武汉经济社会发展作出的贡献。陈一新说，近年来，包括长江经济带等在内的</w:t>
      </w:r>
      <w:r w:rsidRPr="00B9155C">
        <w:rPr>
          <w:rFonts w:ascii="Times New Roman" w:eastAsia="宋体" w:hAnsi="Times New Roman" w:cs="宋体" w:hint="eastAsia"/>
          <w:kern w:val="0"/>
          <w:sz w:val="24"/>
          <w:szCs w:val="24"/>
        </w:rPr>
        <w:t>40</w:t>
      </w:r>
      <w:r w:rsidRPr="00B9155C">
        <w:rPr>
          <w:rFonts w:ascii="Times New Roman" w:eastAsia="宋体" w:hAnsi="Times New Roman" w:cs="宋体" w:hint="eastAsia"/>
          <w:kern w:val="0"/>
          <w:sz w:val="24"/>
          <w:szCs w:val="24"/>
        </w:rPr>
        <w:t>多项重大国家战略和改革试点聚焦武汉，国家对武汉寄予厚望，武汉未来发展潜力巨大。他介绍，新一届武汉市委、市政府提出加快建设现代化、国际化、生态化大武汉，其中提出，要将武汉建设成为联通世界、联接“一带一路”、联贯长江经济带的重要枢纽城市，这将为中远海运在汉发展提供诸多机遇，希望中远海运继续积极参与到长江新城等城市重大规划建设中，进一步在武汉拓展发展空间、布局发展力量。市委、市政府将创造最优条件，积极做好服务，全力支持中远海运在汉实现新一轮腾飞。</w:t>
      </w:r>
    </w:p>
    <w:p w:rsidR="00B12D62" w:rsidRPr="00B9155C" w:rsidRDefault="00B12D62" w:rsidP="00B12D62">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许立荣表示，中远海运作为目前世界最大的航运企业，高度重视武汉的区位、人才等优势条件。当前，企业正在积极推进武汉长江流域核心枢纽平台建设，旨在以武汉为中心，构建辐射中上游、畅通全流域的综合性物流枢纽。希望通过此次协议的签署，双方形成更高层次、更大范围的合作态势，在服务区域经济发展的同时，为中远海运完善战略布局、实现可持续发展构筑基础。</w:t>
      </w:r>
    </w:p>
    <w:p w:rsidR="007668F4" w:rsidRPr="00B9155C" w:rsidRDefault="00B12D62" w:rsidP="00B12D62">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武汉市领导蔡杰、汪祥旺，武汉新港管委会工委书记张林，市政府秘书长刘志辉，以及中远海运总经理助理、中远海运物流总经理韩骏，集团有关部门和中远海运集运、中远海运港口、中远海运特运等公司负责人参加会谈并出席签约仪式。</w:t>
      </w:r>
    </w:p>
    <w:p w:rsidR="00D7093A" w:rsidRPr="00B9155C" w:rsidRDefault="00084740">
      <w:pPr>
        <w:widowControl/>
        <w:spacing w:before="100" w:beforeAutospacing="1" w:after="100" w:afterAutospacing="1" w:line="500" w:lineRule="atLeast"/>
        <w:jc w:val="left"/>
        <w:outlineLvl w:val="0"/>
        <w:rPr>
          <w:rFonts w:ascii="Times New Roman" w:eastAsia="宋体" w:hAnsi="Times New Roman" w:cs="宋体"/>
          <w:b/>
          <w:kern w:val="0"/>
          <w:sz w:val="32"/>
          <w:szCs w:val="24"/>
        </w:rPr>
      </w:pPr>
      <w:bookmarkStart w:id="6" w:name="_GoBack"/>
      <w:bookmarkEnd w:id="6"/>
      <w:r w:rsidRPr="00B9155C">
        <w:rPr>
          <w:rFonts w:ascii="Times New Roman" w:eastAsia="宋体" w:hAnsi="Times New Roman" w:cs="宋体" w:hint="eastAsia"/>
          <w:b/>
          <w:kern w:val="0"/>
          <w:sz w:val="32"/>
          <w:szCs w:val="24"/>
        </w:rPr>
        <w:lastRenderedPageBreak/>
        <w:t>【市场信息】</w:t>
      </w:r>
    </w:p>
    <w:p w:rsidR="005934C9" w:rsidRPr="00B9155C" w:rsidRDefault="005934C9" w:rsidP="005934C9">
      <w:pPr>
        <w:widowControl/>
        <w:spacing w:before="100" w:beforeAutospacing="1" w:after="100" w:afterAutospacing="1" w:line="500" w:lineRule="atLeast"/>
        <w:jc w:val="center"/>
        <w:outlineLvl w:val="0"/>
        <w:rPr>
          <w:rFonts w:ascii="Times New Roman" w:eastAsia="宋体" w:hAnsi="Times New Roman" w:cs="宋体"/>
          <w:b/>
          <w:kern w:val="0"/>
          <w:sz w:val="28"/>
          <w:szCs w:val="24"/>
          <w:shd w:val="pct15" w:color="auto" w:fill="FFFFFF"/>
        </w:rPr>
      </w:pPr>
      <w:r w:rsidRPr="00B9155C">
        <w:rPr>
          <w:rFonts w:ascii="Times New Roman" w:eastAsia="宋体" w:hAnsi="Times New Roman" w:cs="宋体"/>
          <w:b/>
          <w:kern w:val="0"/>
          <w:sz w:val="28"/>
          <w:szCs w:val="24"/>
          <w:shd w:val="pct15" w:color="auto" w:fill="FFFFFF"/>
        </w:rPr>
        <w:t>201</w:t>
      </w:r>
      <w:r w:rsidR="009F4DB6" w:rsidRPr="00B9155C">
        <w:rPr>
          <w:rFonts w:ascii="Times New Roman" w:eastAsia="宋体" w:hAnsi="Times New Roman" w:cs="宋体"/>
          <w:b/>
          <w:kern w:val="0"/>
          <w:sz w:val="28"/>
          <w:szCs w:val="24"/>
          <w:shd w:val="pct15" w:color="auto" w:fill="FFFFFF"/>
        </w:rPr>
        <w:t>7</w:t>
      </w:r>
      <w:r w:rsidRPr="00B9155C">
        <w:rPr>
          <w:rFonts w:ascii="Times New Roman" w:eastAsia="宋体" w:hAnsi="Times New Roman" w:cs="宋体" w:hint="eastAsia"/>
          <w:b/>
          <w:kern w:val="0"/>
          <w:sz w:val="28"/>
          <w:szCs w:val="24"/>
          <w:shd w:val="pct15" w:color="auto" w:fill="FFFFFF"/>
        </w:rPr>
        <w:t>年中国汽车产销市场</w:t>
      </w:r>
    </w:p>
    <w:p w:rsidR="00A77529" w:rsidRPr="00B9155C" w:rsidRDefault="00A77529" w:rsidP="00A77529">
      <w:pPr>
        <w:pStyle w:val="af"/>
        <w:widowControl/>
        <w:numPr>
          <w:ilvl w:val="0"/>
          <w:numId w:val="2"/>
        </w:numPr>
        <w:spacing w:before="100" w:beforeAutospacing="1" w:after="100" w:afterAutospacing="1" w:line="500" w:lineRule="atLeast"/>
        <w:ind w:firstLineChars="0"/>
        <w:outlineLvl w:val="0"/>
        <w:rPr>
          <w:rFonts w:ascii="Times New Roman" w:eastAsia="宋体" w:hAnsi="Times New Roman" w:cs="宋体"/>
          <w:b/>
          <w:kern w:val="0"/>
          <w:sz w:val="24"/>
          <w:szCs w:val="24"/>
        </w:rPr>
      </w:pPr>
      <w:bookmarkStart w:id="7" w:name="_Hlk481073768"/>
      <w:r w:rsidRPr="00B9155C">
        <w:rPr>
          <w:rFonts w:ascii="Times New Roman" w:eastAsia="宋体" w:hAnsi="Times New Roman" w:cs="宋体"/>
          <w:b/>
          <w:kern w:val="0"/>
          <w:sz w:val="24"/>
          <w:szCs w:val="24"/>
        </w:rPr>
        <w:t>6</w:t>
      </w:r>
      <w:r w:rsidRPr="00B9155C">
        <w:rPr>
          <w:rFonts w:ascii="Times New Roman" w:eastAsia="宋体" w:hAnsi="Times New Roman" w:cs="宋体" w:hint="eastAsia"/>
          <w:b/>
          <w:kern w:val="0"/>
          <w:sz w:val="24"/>
          <w:szCs w:val="24"/>
        </w:rPr>
        <w:t>月汽车工业产销情况</w:t>
      </w:r>
    </w:p>
    <w:p w:rsidR="00A77529" w:rsidRPr="00B9155C" w:rsidRDefault="00A77529" w:rsidP="00A77529">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2017</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6</w:t>
      </w:r>
      <w:r w:rsidRPr="00B9155C">
        <w:rPr>
          <w:rFonts w:ascii="Times New Roman" w:eastAsia="宋体" w:hAnsi="Times New Roman" w:cs="宋体" w:hint="eastAsia"/>
          <w:kern w:val="0"/>
          <w:sz w:val="24"/>
          <w:szCs w:val="24"/>
        </w:rPr>
        <w:t>月，汽车产销环比和同比均呈小幅增长。上半年，汽车产销同比增速比同期有所减缓，其中乘用车产销增速同比下降明显，商用车增速明显高于同期。</w:t>
      </w:r>
    </w:p>
    <w:p w:rsidR="00A77529" w:rsidRPr="00B9155C" w:rsidRDefault="00A77529" w:rsidP="00A77529">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6</w:t>
      </w:r>
      <w:r w:rsidRPr="00B9155C">
        <w:rPr>
          <w:rFonts w:ascii="Times New Roman" w:eastAsia="宋体" w:hAnsi="Times New Roman" w:cs="宋体" w:hint="eastAsia"/>
          <w:kern w:val="0"/>
          <w:sz w:val="24"/>
          <w:szCs w:val="24"/>
        </w:rPr>
        <w:t>月，汽车生产</w:t>
      </w:r>
      <w:r w:rsidRPr="00B9155C">
        <w:rPr>
          <w:rFonts w:ascii="Times New Roman" w:eastAsia="宋体" w:hAnsi="Times New Roman" w:cs="宋体" w:hint="eastAsia"/>
          <w:kern w:val="0"/>
          <w:sz w:val="24"/>
          <w:szCs w:val="24"/>
        </w:rPr>
        <w:t>216.74</w:t>
      </w:r>
      <w:r w:rsidRPr="00B9155C">
        <w:rPr>
          <w:rFonts w:ascii="Times New Roman" w:eastAsia="宋体" w:hAnsi="Times New Roman" w:cs="宋体" w:hint="eastAsia"/>
          <w:kern w:val="0"/>
          <w:sz w:val="24"/>
          <w:szCs w:val="24"/>
        </w:rPr>
        <w:t>万辆，环比增长</w:t>
      </w:r>
      <w:r w:rsidRPr="00B9155C">
        <w:rPr>
          <w:rFonts w:ascii="Times New Roman" w:eastAsia="宋体" w:hAnsi="Times New Roman" w:cs="宋体" w:hint="eastAsia"/>
          <w:kern w:val="0"/>
          <w:sz w:val="24"/>
          <w:szCs w:val="24"/>
        </w:rPr>
        <w:t>3.86%</w:t>
      </w:r>
      <w:r w:rsidRPr="00B9155C">
        <w:rPr>
          <w:rFonts w:ascii="Times New Roman" w:eastAsia="宋体" w:hAnsi="Times New Roman" w:cs="宋体" w:hint="eastAsia"/>
          <w:kern w:val="0"/>
          <w:sz w:val="24"/>
          <w:szCs w:val="24"/>
        </w:rPr>
        <w:t>，同比增长</w:t>
      </w:r>
      <w:r w:rsidRPr="00B9155C">
        <w:rPr>
          <w:rFonts w:ascii="Times New Roman" w:eastAsia="宋体" w:hAnsi="Times New Roman" w:cs="宋体" w:hint="eastAsia"/>
          <w:kern w:val="0"/>
          <w:sz w:val="24"/>
          <w:szCs w:val="24"/>
        </w:rPr>
        <w:t>5.42%</w:t>
      </w:r>
      <w:r w:rsidRPr="00B9155C">
        <w:rPr>
          <w:rFonts w:ascii="Times New Roman" w:eastAsia="宋体" w:hAnsi="Times New Roman" w:cs="宋体" w:hint="eastAsia"/>
          <w:kern w:val="0"/>
          <w:sz w:val="24"/>
          <w:szCs w:val="24"/>
        </w:rPr>
        <w:t>；销售</w:t>
      </w:r>
      <w:r w:rsidRPr="00B9155C">
        <w:rPr>
          <w:rFonts w:ascii="Times New Roman" w:eastAsia="宋体" w:hAnsi="Times New Roman" w:cs="宋体" w:hint="eastAsia"/>
          <w:kern w:val="0"/>
          <w:sz w:val="24"/>
          <w:szCs w:val="24"/>
        </w:rPr>
        <w:t>217.19</w:t>
      </w:r>
      <w:r w:rsidRPr="00B9155C">
        <w:rPr>
          <w:rFonts w:ascii="Times New Roman" w:eastAsia="宋体" w:hAnsi="Times New Roman" w:cs="宋体" w:hint="eastAsia"/>
          <w:kern w:val="0"/>
          <w:sz w:val="24"/>
          <w:szCs w:val="24"/>
        </w:rPr>
        <w:t>万辆，环比增长</w:t>
      </w:r>
      <w:r w:rsidRPr="00B9155C">
        <w:rPr>
          <w:rFonts w:ascii="Times New Roman" w:eastAsia="宋体" w:hAnsi="Times New Roman" w:cs="宋体" w:hint="eastAsia"/>
          <w:kern w:val="0"/>
          <w:sz w:val="24"/>
          <w:szCs w:val="24"/>
        </w:rPr>
        <w:t>3.62%</w:t>
      </w:r>
      <w:r w:rsidRPr="00B9155C">
        <w:rPr>
          <w:rFonts w:ascii="Times New Roman" w:eastAsia="宋体" w:hAnsi="Times New Roman" w:cs="宋体" w:hint="eastAsia"/>
          <w:kern w:val="0"/>
          <w:sz w:val="24"/>
          <w:szCs w:val="24"/>
        </w:rPr>
        <w:t>，同比增长</w:t>
      </w:r>
      <w:r w:rsidRPr="00B9155C">
        <w:rPr>
          <w:rFonts w:ascii="Times New Roman" w:eastAsia="宋体" w:hAnsi="Times New Roman" w:cs="宋体" w:hint="eastAsia"/>
          <w:kern w:val="0"/>
          <w:sz w:val="24"/>
          <w:szCs w:val="24"/>
        </w:rPr>
        <w:t>4.54%</w:t>
      </w:r>
      <w:r w:rsidRPr="00B9155C">
        <w:rPr>
          <w:rFonts w:ascii="Times New Roman" w:eastAsia="宋体" w:hAnsi="Times New Roman" w:cs="宋体" w:hint="eastAsia"/>
          <w:kern w:val="0"/>
          <w:sz w:val="24"/>
          <w:szCs w:val="24"/>
        </w:rPr>
        <w:t>。其中：乘用车生产</w:t>
      </w:r>
      <w:r w:rsidRPr="00B9155C">
        <w:rPr>
          <w:rFonts w:ascii="Times New Roman" w:eastAsia="宋体" w:hAnsi="Times New Roman" w:cs="宋体" w:hint="eastAsia"/>
          <w:kern w:val="0"/>
          <w:sz w:val="24"/>
          <w:szCs w:val="24"/>
        </w:rPr>
        <w:t>184.49</w:t>
      </w:r>
      <w:r w:rsidRPr="00B9155C">
        <w:rPr>
          <w:rFonts w:ascii="Times New Roman" w:eastAsia="宋体" w:hAnsi="Times New Roman" w:cs="宋体" w:hint="eastAsia"/>
          <w:kern w:val="0"/>
          <w:sz w:val="24"/>
          <w:szCs w:val="24"/>
        </w:rPr>
        <w:t>万辆，环比增长</w:t>
      </w:r>
      <w:r w:rsidRPr="00B9155C">
        <w:rPr>
          <w:rFonts w:ascii="Times New Roman" w:eastAsia="宋体" w:hAnsi="Times New Roman" w:cs="宋体" w:hint="eastAsia"/>
          <w:kern w:val="0"/>
          <w:sz w:val="24"/>
          <w:szCs w:val="24"/>
        </w:rPr>
        <w:t>5.56%</w:t>
      </w:r>
      <w:r w:rsidRPr="00B9155C">
        <w:rPr>
          <w:rFonts w:ascii="Times New Roman" w:eastAsia="宋体" w:hAnsi="Times New Roman" w:cs="宋体" w:hint="eastAsia"/>
          <w:kern w:val="0"/>
          <w:sz w:val="24"/>
          <w:szCs w:val="24"/>
        </w:rPr>
        <w:t>，同比增长</w:t>
      </w:r>
      <w:r w:rsidRPr="00B9155C">
        <w:rPr>
          <w:rFonts w:ascii="Times New Roman" w:eastAsia="宋体" w:hAnsi="Times New Roman" w:cs="宋体" w:hint="eastAsia"/>
          <w:kern w:val="0"/>
          <w:sz w:val="24"/>
          <w:szCs w:val="24"/>
        </w:rPr>
        <w:t>3.72%</w:t>
      </w:r>
      <w:r w:rsidRPr="00B9155C">
        <w:rPr>
          <w:rFonts w:ascii="Times New Roman" w:eastAsia="宋体" w:hAnsi="Times New Roman" w:cs="宋体" w:hint="eastAsia"/>
          <w:kern w:val="0"/>
          <w:sz w:val="24"/>
          <w:szCs w:val="24"/>
        </w:rPr>
        <w:t>；销售</w:t>
      </w:r>
      <w:r w:rsidRPr="00B9155C">
        <w:rPr>
          <w:rFonts w:ascii="Times New Roman" w:eastAsia="宋体" w:hAnsi="Times New Roman" w:cs="宋体" w:hint="eastAsia"/>
          <w:kern w:val="0"/>
          <w:sz w:val="24"/>
          <w:szCs w:val="24"/>
        </w:rPr>
        <w:t>183.18</w:t>
      </w:r>
      <w:r w:rsidRPr="00B9155C">
        <w:rPr>
          <w:rFonts w:ascii="Times New Roman" w:eastAsia="宋体" w:hAnsi="Times New Roman" w:cs="宋体" w:hint="eastAsia"/>
          <w:kern w:val="0"/>
          <w:sz w:val="24"/>
          <w:szCs w:val="24"/>
        </w:rPr>
        <w:t>万辆，环比增长</w:t>
      </w:r>
      <w:r w:rsidRPr="00B9155C">
        <w:rPr>
          <w:rFonts w:ascii="Times New Roman" w:eastAsia="宋体" w:hAnsi="Times New Roman" w:cs="宋体" w:hint="eastAsia"/>
          <w:kern w:val="0"/>
          <w:sz w:val="24"/>
          <w:szCs w:val="24"/>
        </w:rPr>
        <w:t>4.60%</w:t>
      </w:r>
      <w:r w:rsidRPr="00B9155C">
        <w:rPr>
          <w:rFonts w:ascii="Times New Roman" w:eastAsia="宋体" w:hAnsi="Times New Roman" w:cs="宋体" w:hint="eastAsia"/>
          <w:kern w:val="0"/>
          <w:sz w:val="24"/>
          <w:szCs w:val="24"/>
        </w:rPr>
        <w:t>，同比增长</w:t>
      </w:r>
      <w:r w:rsidRPr="00B9155C">
        <w:rPr>
          <w:rFonts w:ascii="Times New Roman" w:eastAsia="宋体" w:hAnsi="Times New Roman" w:cs="宋体" w:hint="eastAsia"/>
          <w:kern w:val="0"/>
          <w:sz w:val="24"/>
          <w:szCs w:val="24"/>
        </w:rPr>
        <w:t>2.32%</w:t>
      </w:r>
      <w:r w:rsidRPr="00B9155C">
        <w:rPr>
          <w:rFonts w:ascii="Times New Roman" w:eastAsia="宋体" w:hAnsi="Times New Roman" w:cs="宋体" w:hint="eastAsia"/>
          <w:kern w:val="0"/>
          <w:sz w:val="24"/>
          <w:szCs w:val="24"/>
        </w:rPr>
        <w:t>。商用车生产</w:t>
      </w:r>
      <w:r w:rsidRPr="00B9155C">
        <w:rPr>
          <w:rFonts w:ascii="Times New Roman" w:eastAsia="宋体" w:hAnsi="Times New Roman" w:cs="宋体" w:hint="eastAsia"/>
          <w:kern w:val="0"/>
          <w:sz w:val="24"/>
          <w:szCs w:val="24"/>
        </w:rPr>
        <w:t>32.25</w:t>
      </w:r>
      <w:r w:rsidRPr="00B9155C">
        <w:rPr>
          <w:rFonts w:ascii="Times New Roman" w:eastAsia="宋体" w:hAnsi="Times New Roman" w:cs="宋体" w:hint="eastAsia"/>
          <w:kern w:val="0"/>
          <w:sz w:val="24"/>
          <w:szCs w:val="24"/>
        </w:rPr>
        <w:t>万辆，环比下降</w:t>
      </w:r>
      <w:r w:rsidRPr="00B9155C">
        <w:rPr>
          <w:rFonts w:ascii="Times New Roman" w:eastAsia="宋体" w:hAnsi="Times New Roman" w:cs="宋体" w:hint="eastAsia"/>
          <w:kern w:val="0"/>
          <w:sz w:val="24"/>
          <w:szCs w:val="24"/>
        </w:rPr>
        <w:t>4.88%</w:t>
      </w:r>
      <w:r w:rsidRPr="00B9155C">
        <w:rPr>
          <w:rFonts w:ascii="Times New Roman" w:eastAsia="宋体" w:hAnsi="Times New Roman" w:cs="宋体" w:hint="eastAsia"/>
          <w:kern w:val="0"/>
          <w:sz w:val="24"/>
          <w:szCs w:val="24"/>
        </w:rPr>
        <w:t>，同比增长</w:t>
      </w:r>
      <w:r w:rsidRPr="00B9155C">
        <w:rPr>
          <w:rFonts w:ascii="Times New Roman" w:eastAsia="宋体" w:hAnsi="Times New Roman" w:cs="宋体" w:hint="eastAsia"/>
          <w:kern w:val="0"/>
          <w:sz w:val="24"/>
          <w:szCs w:val="24"/>
        </w:rPr>
        <w:t>16.36%</w:t>
      </w:r>
      <w:r w:rsidRPr="00B9155C">
        <w:rPr>
          <w:rFonts w:ascii="Times New Roman" w:eastAsia="宋体" w:hAnsi="Times New Roman" w:cs="宋体" w:hint="eastAsia"/>
          <w:kern w:val="0"/>
          <w:sz w:val="24"/>
          <w:szCs w:val="24"/>
        </w:rPr>
        <w:t>；销售</w:t>
      </w:r>
      <w:r w:rsidRPr="00B9155C">
        <w:rPr>
          <w:rFonts w:ascii="Times New Roman" w:eastAsia="宋体" w:hAnsi="Times New Roman" w:cs="宋体" w:hint="eastAsia"/>
          <w:kern w:val="0"/>
          <w:sz w:val="24"/>
          <w:szCs w:val="24"/>
        </w:rPr>
        <w:t>34.01</w:t>
      </w:r>
      <w:r w:rsidRPr="00B9155C">
        <w:rPr>
          <w:rFonts w:ascii="Times New Roman" w:eastAsia="宋体" w:hAnsi="Times New Roman" w:cs="宋体" w:hint="eastAsia"/>
          <w:kern w:val="0"/>
          <w:sz w:val="24"/>
          <w:szCs w:val="24"/>
        </w:rPr>
        <w:t>万辆，环比下降</w:t>
      </w:r>
      <w:r w:rsidRPr="00B9155C">
        <w:rPr>
          <w:rFonts w:ascii="Times New Roman" w:eastAsia="宋体" w:hAnsi="Times New Roman" w:cs="宋体" w:hint="eastAsia"/>
          <w:kern w:val="0"/>
          <w:sz w:val="24"/>
          <w:szCs w:val="24"/>
        </w:rPr>
        <w:t>1.35%</w:t>
      </w:r>
      <w:r w:rsidRPr="00B9155C">
        <w:rPr>
          <w:rFonts w:ascii="Times New Roman" w:eastAsia="宋体" w:hAnsi="Times New Roman" w:cs="宋体" w:hint="eastAsia"/>
          <w:kern w:val="0"/>
          <w:sz w:val="24"/>
          <w:szCs w:val="24"/>
        </w:rPr>
        <w:t>，同比增长</w:t>
      </w:r>
      <w:r w:rsidRPr="00B9155C">
        <w:rPr>
          <w:rFonts w:ascii="Times New Roman" w:eastAsia="宋体" w:hAnsi="Times New Roman" w:cs="宋体" w:hint="eastAsia"/>
          <w:kern w:val="0"/>
          <w:sz w:val="24"/>
          <w:szCs w:val="24"/>
        </w:rPr>
        <w:t>18.36%</w:t>
      </w:r>
      <w:r w:rsidRPr="00B9155C">
        <w:rPr>
          <w:rFonts w:ascii="Times New Roman" w:eastAsia="宋体" w:hAnsi="Times New Roman" w:cs="宋体" w:hint="eastAsia"/>
          <w:kern w:val="0"/>
          <w:sz w:val="24"/>
          <w:szCs w:val="24"/>
        </w:rPr>
        <w:t>。</w:t>
      </w:r>
    </w:p>
    <w:p w:rsidR="00A77529" w:rsidRPr="00B9155C" w:rsidRDefault="00A77529" w:rsidP="00A77529">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上半年，汽车产销</w:t>
      </w:r>
      <w:r w:rsidRPr="00B9155C">
        <w:rPr>
          <w:rFonts w:ascii="Times New Roman" w:eastAsia="宋体" w:hAnsi="Times New Roman" w:cs="宋体" w:hint="eastAsia"/>
          <w:kern w:val="0"/>
          <w:sz w:val="24"/>
          <w:szCs w:val="24"/>
        </w:rPr>
        <w:t>1352.58</w:t>
      </w:r>
      <w:r w:rsidRPr="00B9155C">
        <w:rPr>
          <w:rFonts w:ascii="Times New Roman" w:eastAsia="宋体" w:hAnsi="Times New Roman" w:cs="宋体" w:hint="eastAsia"/>
          <w:kern w:val="0"/>
          <w:sz w:val="24"/>
          <w:szCs w:val="24"/>
        </w:rPr>
        <w:t>万辆和</w:t>
      </w:r>
      <w:r w:rsidRPr="00B9155C">
        <w:rPr>
          <w:rFonts w:ascii="Times New Roman" w:eastAsia="宋体" w:hAnsi="Times New Roman" w:cs="宋体" w:hint="eastAsia"/>
          <w:kern w:val="0"/>
          <w:sz w:val="24"/>
          <w:szCs w:val="24"/>
        </w:rPr>
        <w:t>1335.39</w:t>
      </w:r>
      <w:r w:rsidRPr="00B9155C">
        <w:rPr>
          <w:rFonts w:ascii="Times New Roman" w:eastAsia="宋体" w:hAnsi="Times New Roman" w:cs="宋体" w:hint="eastAsia"/>
          <w:kern w:val="0"/>
          <w:sz w:val="24"/>
          <w:szCs w:val="24"/>
        </w:rPr>
        <w:t>万辆，同比增长</w:t>
      </w:r>
      <w:r w:rsidRPr="00B9155C">
        <w:rPr>
          <w:rFonts w:ascii="Times New Roman" w:eastAsia="宋体" w:hAnsi="Times New Roman" w:cs="宋体" w:hint="eastAsia"/>
          <w:kern w:val="0"/>
          <w:sz w:val="24"/>
          <w:szCs w:val="24"/>
        </w:rPr>
        <w:t>4.64%</w:t>
      </w:r>
      <w:r w:rsidRPr="00B9155C">
        <w:rPr>
          <w:rFonts w:ascii="Times New Roman" w:eastAsia="宋体" w:hAnsi="Times New Roman" w:cs="宋体" w:hint="eastAsia"/>
          <w:kern w:val="0"/>
          <w:sz w:val="24"/>
          <w:szCs w:val="24"/>
        </w:rPr>
        <w:t>和</w:t>
      </w:r>
      <w:r w:rsidRPr="00B9155C">
        <w:rPr>
          <w:rFonts w:ascii="Times New Roman" w:eastAsia="宋体" w:hAnsi="Times New Roman" w:cs="宋体" w:hint="eastAsia"/>
          <w:kern w:val="0"/>
          <w:sz w:val="24"/>
          <w:szCs w:val="24"/>
        </w:rPr>
        <w:t>3.81%</w:t>
      </w:r>
      <w:r w:rsidRPr="00B9155C">
        <w:rPr>
          <w:rFonts w:ascii="Times New Roman" w:eastAsia="宋体" w:hAnsi="Times New Roman" w:cs="宋体" w:hint="eastAsia"/>
          <w:kern w:val="0"/>
          <w:sz w:val="24"/>
          <w:szCs w:val="24"/>
        </w:rPr>
        <w:t>，增速比上年同期减缓</w:t>
      </w:r>
      <w:r w:rsidRPr="00B9155C">
        <w:rPr>
          <w:rFonts w:ascii="Times New Roman" w:eastAsia="宋体" w:hAnsi="Times New Roman" w:cs="宋体" w:hint="eastAsia"/>
          <w:kern w:val="0"/>
          <w:sz w:val="24"/>
          <w:szCs w:val="24"/>
        </w:rPr>
        <w:t>1.83</w:t>
      </w:r>
      <w:r w:rsidRPr="00B9155C">
        <w:rPr>
          <w:rFonts w:ascii="Times New Roman" w:eastAsia="宋体" w:hAnsi="Times New Roman" w:cs="宋体" w:hint="eastAsia"/>
          <w:kern w:val="0"/>
          <w:sz w:val="24"/>
          <w:szCs w:val="24"/>
        </w:rPr>
        <w:t>个百分点和</w:t>
      </w:r>
      <w:r w:rsidRPr="00B9155C">
        <w:rPr>
          <w:rFonts w:ascii="Times New Roman" w:eastAsia="宋体" w:hAnsi="Times New Roman" w:cs="宋体" w:hint="eastAsia"/>
          <w:kern w:val="0"/>
          <w:sz w:val="24"/>
          <w:szCs w:val="24"/>
        </w:rPr>
        <w:t>4.33</w:t>
      </w:r>
      <w:r w:rsidRPr="00B9155C">
        <w:rPr>
          <w:rFonts w:ascii="Times New Roman" w:eastAsia="宋体" w:hAnsi="Times New Roman" w:cs="宋体" w:hint="eastAsia"/>
          <w:kern w:val="0"/>
          <w:sz w:val="24"/>
          <w:szCs w:val="24"/>
        </w:rPr>
        <w:t>个百分点。其中乘用车产销</w:t>
      </w:r>
      <w:r w:rsidRPr="00B9155C">
        <w:rPr>
          <w:rFonts w:ascii="Times New Roman" w:eastAsia="宋体" w:hAnsi="Times New Roman" w:cs="宋体" w:hint="eastAsia"/>
          <w:kern w:val="0"/>
          <w:sz w:val="24"/>
          <w:szCs w:val="24"/>
        </w:rPr>
        <w:t>1148.27</w:t>
      </w:r>
      <w:r w:rsidRPr="00B9155C">
        <w:rPr>
          <w:rFonts w:ascii="Times New Roman" w:eastAsia="宋体" w:hAnsi="Times New Roman" w:cs="宋体" w:hint="eastAsia"/>
          <w:kern w:val="0"/>
          <w:sz w:val="24"/>
          <w:szCs w:val="24"/>
        </w:rPr>
        <w:t>万辆和</w:t>
      </w:r>
      <w:r w:rsidRPr="00B9155C">
        <w:rPr>
          <w:rFonts w:ascii="Times New Roman" w:eastAsia="宋体" w:hAnsi="Times New Roman" w:cs="宋体" w:hint="eastAsia"/>
          <w:kern w:val="0"/>
          <w:sz w:val="24"/>
          <w:szCs w:val="24"/>
        </w:rPr>
        <w:t>1125.30</w:t>
      </w:r>
      <w:r w:rsidRPr="00B9155C">
        <w:rPr>
          <w:rFonts w:ascii="Times New Roman" w:eastAsia="宋体" w:hAnsi="Times New Roman" w:cs="宋体" w:hint="eastAsia"/>
          <w:kern w:val="0"/>
          <w:sz w:val="24"/>
          <w:szCs w:val="24"/>
        </w:rPr>
        <w:t>万辆，同比增长</w:t>
      </w:r>
      <w:r w:rsidRPr="00B9155C">
        <w:rPr>
          <w:rFonts w:ascii="Times New Roman" w:eastAsia="宋体" w:hAnsi="Times New Roman" w:cs="宋体" w:hint="eastAsia"/>
          <w:kern w:val="0"/>
          <w:sz w:val="24"/>
          <w:szCs w:val="24"/>
        </w:rPr>
        <w:t>3.16%</w:t>
      </w:r>
      <w:r w:rsidRPr="00B9155C">
        <w:rPr>
          <w:rFonts w:ascii="Times New Roman" w:eastAsia="宋体" w:hAnsi="Times New Roman" w:cs="宋体" w:hint="eastAsia"/>
          <w:kern w:val="0"/>
          <w:sz w:val="24"/>
          <w:szCs w:val="24"/>
        </w:rPr>
        <w:t>和</w:t>
      </w:r>
      <w:r w:rsidRPr="00B9155C">
        <w:rPr>
          <w:rFonts w:ascii="Times New Roman" w:eastAsia="宋体" w:hAnsi="Times New Roman" w:cs="宋体" w:hint="eastAsia"/>
          <w:kern w:val="0"/>
          <w:sz w:val="24"/>
          <w:szCs w:val="24"/>
        </w:rPr>
        <w:t>1.61%</w:t>
      </w:r>
      <w:r w:rsidRPr="00B9155C">
        <w:rPr>
          <w:rFonts w:ascii="Times New Roman" w:eastAsia="宋体" w:hAnsi="Times New Roman" w:cs="宋体" w:hint="eastAsia"/>
          <w:kern w:val="0"/>
          <w:sz w:val="24"/>
          <w:szCs w:val="24"/>
        </w:rPr>
        <w:t>，增速比上年同期减缓</w:t>
      </w:r>
      <w:r w:rsidRPr="00B9155C">
        <w:rPr>
          <w:rFonts w:ascii="Times New Roman" w:eastAsia="宋体" w:hAnsi="Times New Roman" w:cs="宋体" w:hint="eastAsia"/>
          <w:kern w:val="0"/>
          <w:sz w:val="24"/>
          <w:szCs w:val="24"/>
        </w:rPr>
        <w:t>4.16</w:t>
      </w:r>
      <w:r w:rsidRPr="00B9155C">
        <w:rPr>
          <w:rFonts w:ascii="Times New Roman" w:eastAsia="宋体" w:hAnsi="Times New Roman" w:cs="宋体" w:hint="eastAsia"/>
          <w:kern w:val="0"/>
          <w:sz w:val="24"/>
          <w:szCs w:val="24"/>
        </w:rPr>
        <w:t>个百分点和</w:t>
      </w:r>
      <w:r w:rsidRPr="00B9155C">
        <w:rPr>
          <w:rFonts w:ascii="Times New Roman" w:eastAsia="宋体" w:hAnsi="Times New Roman" w:cs="宋体" w:hint="eastAsia"/>
          <w:kern w:val="0"/>
          <w:sz w:val="24"/>
          <w:szCs w:val="24"/>
        </w:rPr>
        <w:t>7.62</w:t>
      </w:r>
      <w:r w:rsidRPr="00B9155C">
        <w:rPr>
          <w:rFonts w:ascii="Times New Roman" w:eastAsia="宋体" w:hAnsi="Times New Roman" w:cs="宋体" w:hint="eastAsia"/>
          <w:kern w:val="0"/>
          <w:sz w:val="24"/>
          <w:szCs w:val="24"/>
        </w:rPr>
        <w:t>个百分点；商用车产销</w:t>
      </w:r>
      <w:r w:rsidRPr="00B9155C">
        <w:rPr>
          <w:rFonts w:ascii="Times New Roman" w:eastAsia="宋体" w:hAnsi="Times New Roman" w:cs="宋体" w:hint="eastAsia"/>
          <w:kern w:val="0"/>
          <w:sz w:val="24"/>
          <w:szCs w:val="24"/>
        </w:rPr>
        <w:t>204.30</w:t>
      </w:r>
      <w:r w:rsidRPr="00B9155C">
        <w:rPr>
          <w:rFonts w:ascii="Times New Roman" w:eastAsia="宋体" w:hAnsi="Times New Roman" w:cs="宋体" w:hint="eastAsia"/>
          <w:kern w:val="0"/>
          <w:sz w:val="24"/>
          <w:szCs w:val="24"/>
        </w:rPr>
        <w:t>万辆和</w:t>
      </w:r>
      <w:r w:rsidRPr="00B9155C">
        <w:rPr>
          <w:rFonts w:ascii="Times New Roman" w:eastAsia="宋体" w:hAnsi="Times New Roman" w:cs="宋体" w:hint="eastAsia"/>
          <w:kern w:val="0"/>
          <w:sz w:val="24"/>
          <w:szCs w:val="24"/>
        </w:rPr>
        <w:t>210.09</w:t>
      </w:r>
      <w:r w:rsidRPr="00B9155C">
        <w:rPr>
          <w:rFonts w:ascii="Times New Roman" w:eastAsia="宋体" w:hAnsi="Times New Roman" w:cs="宋体" w:hint="eastAsia"/>
          <w:kern w:val="0"/>
          <w:sz w:val="24"/>
          <w:szCs w:val="24"/>
        </w:rPr>
        <w:t>万辆，同比增长</w:t>
      </w:r>
      <w:r w:rsidRPr="00B9155C">
        <w:rPr>
          <w:rFonts w:ascii="Times New Roman" w:eastAsia="宋体" w:hAnsi="Times New Roman" w:cs="宋体" w:hint="eastAsia"/>
          <w:kern w:val="0"/>
          <w:sz w:val="24"/>
          <w:szCs w:val="24"/>
        </w:rPr>
        <w:t>13.80%</w:t>
      </w:r>
      <w:r w:rsidRPr="00B9155C">
        <w:rPr>
          <w:rFonts w:ascii="Times New Roman" w:eastAsia="宋体" w:hAnsi="Times New Roman" w:cs="宋体" w:hint="eastAsia"/>
          <w:kern w:val="0"/>
          <w:sz w:val="24"/>
          <w:szCs w:val="24"/>
        </w:rPr>
        <w:t>和</w:t>
      </w:r>
      <w:r w:rsidRPr="00B9155C">
        <w:rPr>
          <w:rFonts w:ascii="Times New Roman" w:eastAsia="宋体" w:hAnsi="Times New Roman" w:cs="宋体" w:hint="eastAsia"/>
          <w:kern w:val="0"/>
          <w:sz w:val="24"/>
          <w:szCs w:val="24"/>
        </w:rPr>
        <w:t>17.39%</w:t>
      </w:r>
      <w:r w:rsidRPr="00B9155C">
        <w:rPr>
          <w:rFonts w:ascii="Times New Roman" w:eastAsia="宋体" w:hAnsi="Times New Roman" w:cs="宋体" w:hint="eastAsia"/>
          <w:kern w:val="0"/>
          <w:sz w:val="24"/>
          <w:szCs w:val="24"/>
        </w:rPr>
        <w:t>，增速比上年同期提升</w:t>
      </w:r>
      <w:r w:rsidRPr="00B9155C">
        <w:rPr>
          <w:rFonts w:ascii="Times New Roman" w:eastAsia="宋体" w:hAnsi="Times New Roman" w:cs="宋体" w:hint="eastAsia"/>
          <w:kern w:val="0"/>
          <w:sz w:val="24"/>
          <w:szCs w:val="24"/>
        </w:rPr>
        <w:t>12.30</w:t>
      </w:r>
      <w:r w:rsidRPr="00B9155C">
        <w:rPr>
          <w:rFonts w:ascii="Times New Roman" w:eastAsia="宋体" w:hAnsi="Times New Roman" w:cs="宋体" w:hint="eastAsia"/>
          <w:kern w:val="0"/>
          <w:sz w:val="24"/>
          <w:szCs w:val="24"/>
        </w:rPr>
        <w:t>个百分点和</w:t>
      </w:r>
      <w:r w:rsidRPr="00B9155C">
        <w:rPr>
          <w:rFonts w:ascii="Times New Roman" w:eastAsia="宋体" w:hAnsi="Times New Roman" w:cs="宋体" w:hint="eastAsia"/>
          <w:kern w:val="0"/>
          <w:sz w:val="24"/>
          <w:szCs w:val="24"/>
        </w:rPr>
        <w:t>15.52</w:t>
      </w:r>
      <w:r w:rsidRPr="00B9155C">
        <w:rPr>
          <w:rFonts w:ascii="Times New Roman" w:eastAsia="宋体" w:hAnsi="Times New Roman" w:cs="宋体" w:hint="eastAsia"/>
          <w:kern w:val="0"/>
          <w:sz w:val="24"/>
          <w:szCs w:val="24"/>
        </w:rPr>
        <w:t>个百分点。</w:t>
      </w:r>
    </w:p>
    <w:p w:rsidR="00A77529" w:rsidRPr="00B9155C" w:rsidRDefault="00A77529" w:rsidP="00A77529">
      <w:pPr>
        <w:pStyle w:val="af"/>
        <w:widowControl/>
        <w:numPr>
          <w:ilvl w:val="0"/>
          <w:numId w:val="2"/>
        </w:numPr>
        <w:spacing w:before="100" w:beforeAutospacing="1" w:after="100" w:afterAutospacing="1" w:line="500" w:lineRule="atLeast"/>
        <w:ind w:firstLineChars="0"/>
        <w:outlineLvl w:val="0"/>
        <w:rPr>
          <w:rFonts w:ascii="Times New Roman" w:eastAsia="宋体" w:hAnsi="Times New Roman" w:cs="宋体"/>
          <w:b/>
          <w:kern w:val="0"/>
          <w:sz w:val="24"/>
          <w:szCs w:val="24"/>
        </w:rPr>
      </w:pPr>
      <w:r w:rsidRPr="00B9155C">
        <w:rPr>
          <w:rFonts w:ascii="Times New Roman" w:eastAsia="宋体" w:hAnsi="Times New Roman" w:cs="宋体"/>
          <w:b/>
          <w:kern w:val="0"/>
          <w:sz w:val="24"/>
          <w:szCs w:val="24"/>
        </w:rPr>
        <w:t>6</w:t>
      </w:r>
      <w:r w:rsidRPr="00B9155C">
        <w:rPr>
          <w:rFonts w:ascii="Times New Roman" w:eastAsia="宋体" w:hAnsi="Times New Roman" w:cs="宋体" w:hint="eastAsia"/>
          <w:b/>
          <w:kern w:val="0"/>
          <w:sz w:val="24"/>
          <w:szCs w:val="24"/>
        </w:rPr>
        <w:t>月全国乘用车销售情况</w:t>
      </w:r>
    </w:p>
    <w:p w:rsidR="00A77529" w:rsidRPr="00B9155C" w:rsidRDefault="00A77529" w:rsidP="00A77529">
      <w:pPr>
        <w:widowControl/>
        <w:spacing w:before="100" w:beforeAutospacing="1" w:after="100" w:afterAutospacing="1" w:line="500" w:lineRule="atLeast"/>
        <w:ind w:firstLineChars="200" w:firstLine="480"/>
        <w:jc w:val="left"/>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2017</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6</w:t>
      </w:r>
      <w:r w:rsidRPr="00B9155C">
        <w:rPr>
          <w:rFonts w:ascii="Times New Roman" w:eastAsia="宋体" w:hAnsi="Times New Roman" w:cs="宋体" w:hint="eastAsia"/>
          <w:kern w:val="0"/>
          <w:sz w:val="24"/>
          <w:szCs w:val="24"/>
        </w:rPr>
        <w:t>月，乘用车销售情况总体好于上月，当月销量环比和同比均呈小幅增长。上半年，乘用车销量同比略有增长，增速比上年同期明显减缓。</w:t>
      </w:r>
    </w:p>
    <w:p w:rsidR="00A77529" w:rsidRPr="00B9155C" w:rsidRDefault="00A77529" w:rsidP="00A77529">
      <w:pPr>
        <w:widowControl/>
        <w:spacing w:before="100" w:beforeAutospacing="1" w:after="100" w:afterAutospacing="1" w:line="500" w:lineRule="atLeast"/>
        <w:ind w:firstLineChars="200" w:firstLine="480"/>
        <w:jc w:val="left"/>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6</w:t>
      </w:r>
      <w:r w:rsidRPr="00B9155C">
        <w:rPr>
          <w:rFonts w:ascii="Times New Roman" w:eastAsia="宋体" w:hAnsi="Times New Roman" w:cs="宋体" w:hint="eastAsia"/>
          <w:kern w:val="0"/>
          <w:sz w:val="24"/>
          <w:szCs w:val="24"/>
        </w:rPr>
        <w:t>月，乘用车共销售</w:t>
      </w:r>
      <w:r w:rsidRPr="00B9155C">
        <w:rPr>
          <w:rFonts w:ascii="Times New Roman" w:eastAsia="宋体" w:hAnsi="Times New Roman" w:cs="宋体" w:hint="eastAsia"/>
          <w:kern w:val="0"/>
          <w:sz w:val="24"/>
          <w:szCs w:val="24"/>
        </w:rPr>
        <w:t>183.18</w:t>
      </w:r>
      <w:r w:rsidRPr="00B9155C">
        <w:rPr>
          <w:rFonts w:ascii="Times New Roman" w:eastAsia="宋体" w:hAnsi="Times New Roman" w:cs="宋体" w:hint="eastAsia"/>
          <w:kern w:val="0"/>
          <w:sz w:val="24"/>
          <w:szCs w:val="24"/>
        </w:rPr>
        <w:t>万辆，环比增长</w:t>
      </w:r>
      <w:r w:rsidRPr="00B9155C">
        <w:rPr>
          <w:rFonts w:ascii="Times New Roman" w:eastAsia="宋体" w:hAnsi="Times New Roman" w:cs="宋体" w:hint="eastAsia"/>
          <w:kern w:val="0"/>
          <w:sz w:val="24"/>
          <w:szCs w:val="24"/>
        </w:rPr>
        <w:t>4.60%</w:t>
      </w:r>
      <w:r w:rsidRPr="00B9155C">
        <w:rPr>
          <w:rFonts w:ascii="Times New Roman" w:eastAsia="宋体" w:hAnsi="Times New Roman" w:cs="宋体" w:hint="eastAsia"/>
          <w:kern w:val="0"/>
          <w:sz w:val="24"/>
          <w:szCs w:val="24"/>
        </w:rPr>
        <w:t>，同比增长</w:t>
      </w:r>
      <w:r w:rsidRPr="00B9155C">
        <w:rPr>
          <w:rFonts w:ascii="Times New Roman" w:eastAsia="宋体" w:hAnsi="Times New Roman" w:cs="宋体" w:hint="eastAsia"/>
          <w:kern w:val="0"/>
          <w:sz w:val="24"/>
          <w:szCs w:val="24"/>
        </w:rPr>
        <w:t>2.32%</w:t>
      </w:r>
      <w:r w:rsidRPr="00B9155C">
        <w:rPr>
          <w:rFonts w:ascii="Times New Roman" w:eastAsia="宋体" w:hAnsi="Times New Roman" w:cs="宋体" w:hint="eastAsia"/>
          <w:kern w:val="0"/>
          <w:sz w:val="24"/>
          <w:szCs w:val="24"/>
        </w:rPr>
        <w:t>。从乘用车主要品种销售情况来看，与上月相比，交叉型乘用车销量有所下降，其他三大类乘用车品种继续保持小幅增长；与上年同期相比，运动型多用途乘用车（</w:t>
      </w:r>
      <w:r w:rsidRPr="00B9155C">
        <w:rPr>
          <w:rFonts w:ascii="Times New Roman" w:eastAsia="宋体" w:hAnsi="Times New Roman" w:cs="宋体" w:hint="eastAsia"/>
          <w:kern w:val="0"/>
          <w:sz w:val="24"/>
          <w:szCs w:val="24"/>
        </w:rPr>
        <w:t>SUV</w:t>
      </w:r>
      <w:r w:rsidRPr="00B9155C">
        <w:rPr>
          <w:rFonts w:ascii="Times New Roman" w:eastAsia="宋体" w:hAnsi="Times New Roman" w:cs="宋体" w:hint="eastAsia"/>
          <w:kern w:val="0"/>
          <w:sz w:val="24"/>
          <w:szCs w:val="24"/>
        </w:rPr>
        <w:t>）销量唯一增长，其他品种呈不同程度下降。</w:t>
      </w:r>
      <w:r w:rsidRPr="00B9155C">
        <w:rPr>
          <w:rFonts w:ascii="Times New Roman" w:eastAsia="宋体" w:hAnsi="Times New Roman" w:cs="宋体" w:hint="eastAsia"/>
          <w:kern w:val="0"/>
          <w:sz w:val="24"/>
          <w:szCs w:val="24"/>
        </w:rPr>
        <w:t>6</w:t>
      </w:r>
      <w:r w:rsidRPr="00B9155C">
        <w:rPr>
          <w:rFonts w:ascii="Times New Roman" w:eastAsia="宋体" w:hAnsi="Times New Roman" w:cs="宋体" w:hint="eastAsia"/>
          <w:kern w:val="0"/>
          <w:sz w:val="24"/>
          <w:szCs w:val="24"/>
        </w:rPr>
        <w:t>月，基本型乘用车（轿车）销售</w:t>
      </w:r>
      <w:r w:rsidRPr="00B9155C">
        <w:rPr>
          <w:rFonts w:ascii="Times New Roman" w:eastAsia="宋体" w:hAnsi="Times New Roman" w:cs="宋体" w:hint="eastAsia"/>
          <w:kern w:val="0"/>
          <w:sz w:val="24"/>
          <w:szCs w:val="24"/>
        </w:rPr>
        <w:t>88.30</w:t>
      </w:r>
      <w:r w:rsidRPr="00B9155C">
        <w:rPr>
          <w:rFonts w:ascii="Times New Roman" w:eastAsia="宋体" w:hAnsi="Times New Roman" w:cs="宋体" w:hint="eastAsia"/>
          <w:kern w:val="0"/>
          <w:sz w:val="24"/>
          <w:szCs w:val="24"/>
        </w:rPr>
        <w:t>万辆，环比增长</w:t>
      </w:r>
      <w:r w:rsidRPr="00B9155C">
        <w:rPr>
          <w:rFonts w:ascii="Times New Roman" w:eastAsia="宋体" w:hAnsi="Times New Roman" w:cs="宋体" w:hint="eastAsia"/>
          <w:kern w:val="0"/>
          <w:sz w:val="24"/>
          <w:szCs w:val="24"/>
        </w:rPr>
        <w:t>5.29%</w:t>
      </w:r>
      <w:r w:rsidRPr="00B9155C">
        <w:rPr>
          <w:rFonts w:ascii="Times New Roman" w:eastAsia="宋体" w:hAnsi="Times New Roman" w:cs="宋体" w:hint="eastAsia"/>
          <w:kern w:val="0"/>
          <w:sz w:val="24"/>
          <w:szCs w:val="24"/>
        </w:rPr>
        <w:t>，同比下降</w:t>
      </w:r>
      <w:r w:rsidRPr="00B9155C">
        <w:rPr>
          <w:rFonts w:ascii="Times New Roman" w:eastAsia="宋体" w:hAnsi="Times New Roman" w:cs="宋体" w:hint="eastAsia"/>
          <w:kern w:val="0"/>
          <w:sz w:val="24"/>
          <w:szCs w:val="24"/>
        </w:rPr>
        <w:t>4.30%</w:t>
      </w:r>
      <w:r w:rsidRPr="00B9155C">
        <w:rPr>
          <w:rFonts w:ascii="Times New Roman" w:eastAsia="宋体" w:hAnsi="Times New Roman" w:cs="宋体" w:hint="eastAsia"/>
          <w:kern w:val="0"/>
          <w:sz w:val="24"/>
          <w:szCs w:val="24"/>
        </w:rPr>
        <w:t>；运动型多用途乘用车（</w:t>
      </w:r>
      <w:r w:rsidRPr="00B9155C">
        <w:rPr>
          <w:rFonts w:ascii="Times New Roman" w:eastAsia="宋体" w:hAnsi="Times New Roman" w:cs="宋体" w:hint="eastAsia"/>
          <w:kern w:val="0"/>
          <w:sz w:val="24"/>
          <w:szCs w:val="24"/>
        </w:rPr>
        <w:t>SUV</w:t>
      </w:r>
      <w:r w:rsidRPr="00B9155C">
        <w:rPr>
          <w:rFonts w:ascii="Times New Roman" w:eastAsia="宋体" w:hAnsi="Times New Roman" w:cs="宋体" w:hint="eastAsia"/>
          <w:kern w:val="0"/>
          <w:sz w:val="24"/>
          <w:szCs w:val="24"/>
        </w:rPr>
        <w:t>）销售</w:t>
      </w:r>
      <w:r w:rsidRPr="00B9155C">
        <w:rPr>
          <w:rFonts w:ascii="Times New Roman" w:eastAsia="宋体" w:hAnsi="Times New Roman" w:cs="宋体" w:hint="eastAsia"/>
          <w:kern w:val="0"/>
          <w:sz w:val="24"/>
          <w:szCs w:val="24"/>
        </w:rPr>
        <w:t>74.14</w:t>
      </w:r>
      <w:r w:rsidRPr="00B9155C">
        <w:rPr>
          <w:rFonts w:ascii="Times New Roman" w:eastAsia="宋体" w:hAnsi="Times New Roman" w:cs="宋体" w:hint="eastAsia"/>
          <w:kern w:val="0"/>
          <w:sz w:val="24"/>
          <w:szCs w:val="24"/>
        </w:rPr>
        <w:t>万辆，环比增长</w:t>
      </w:r>
      <w:r w:rsidRPr="00B9155C">
        <w:rPr>
          <w:rFonts w:ascii="Times New Roman" w:eastAsia="宋体" w:hAnsi="Times New Roman" w:cs="宋体" w:hint="eastAsia"/>
          <w:kern w:val="0"/>
          <w:sz w:val="24"/>
          <w:szCs w:val="24"/>
        </w:rPr>
        <w:t>3.73%</w:t>
      </w:r>
      <w:r w:rsidRPr="00B9155C">
        <w:rPr>
          <w:rFonts w:ascii="Times New Roman" w:eastAsia="宋体" w:hAnsi="Times New Roman" w:cs="宋体" w:hint="eastAsia"/>
          <w:kern w:val="0"/>
          <w:sz w:val="24"/>
          <w:szCs w:val="24"/>
        </w:rPr>
        <w:t>，同比增长</w:t>
      </w:r>
      <w:r w:rsidRPr="00B9155C">
        <w:rPr>
          <w:rFonts w:ascii="Times New Roman" w:eastAsia="宋体" w:hAnsi="Times New Roman" w:cs="宋体" w:hint="eastAsia"/>
          <w:kern w:val="0"/>
          <w:sz w:val="24"/>
          <w:szCs w:val="24"/>
        </w:rPr>
        <w:t>15.66%</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lastRenderedPageBreak/>
        <w:t>多功能乘用车（</w:t>
      </w:r>
      <w:r w:rsidRPr="00B9155C">
        <w:rPr>
          <w:rFonts w:ascii="Times New Roman" w:eastAsia="宋体" w:hAnsi="Times New Roman" w:cs="宋体" w:hint="eastAsia"/>
          <w:kern w:val="0"/>
          <w:sz w:val="24"/>
          <w:szCs w:val="24"/>
        </w:rPr>
        <w:t>MPV</w:t>
      </w:r>
      <w:r w:rsidRPr="00B9155C">
        <w:rPr>
          <w:rFonts w:ascii="Times New Roman" w:eastAsia="宋体" w:hAnsi="Times New Roman" w:cs="宋体" w:hint="eastAsia"/>
          <w:kern w:val="0"/>
          <w:sz w:val="24"/>
          <w:szCs w:val="24"/>
        </w:rPr>
        <w:t>）销售</w:t>
      </w:r>
      <w:r w:rsidRPr="00B9155C">
        <w:rPr>
          <w:rFonts w:ascii="Times New Roman" w:eastAsia="宋体" w:hAnsi="Times New Roman" w:cs="宋体" w:hint="eastAsia"/>
          <w:kern w:val="0"/>
          <w:sz w:val="24"/>
          <w:szCs w:val="24"/>
        </w:rPr>
        <w:t>16.37</w:t>
      </w:r>
      <w:r w:rsidRPr="00B9155C">
        <w:rPr>
          <w:rFonts w:ascii="Times New Roman" w:eastAsia="宋体" w:hAnsi="Times New Roman" w:cs="宋体" w:hint="eastAsia"/>
          <w:kern w:val="0"/>
          <w:sz w:val="24"/>
          <w:szCs w:val="24"/>
        </w:rPr>
        <w:t>万辆，环比增长</w:t>
      </w:r>
      <w:r w:rsidRPr="00B9155C">
        <w:rPr>
          <w:rFonts w:ascii="Times New Roman" w:eastAsia="宋体" w:hAnsi="Times New Roman" w:cs="宋体" w:hint="eastAsia"/>
          <w:kern w:val="0"/>
          <w:sz w:val="24"/>
          <w:szCs w:val="24"/>
        </w:rPr>
        <w:t>9.35%</w:t>
      </w:r>
      <w:r w:rsidRPr="00B9155C">
        <w:rPr>
          <w:rFonts w:ascii="Times New Roman" w:eastAsia="宋体" w:hAnsi="Times New Roman" w:cs="宋体" w:hint="eastAsia"/>
          <w:kern w:val="0"/>
          <w:sz w:val="24"/>
          <w:szCs w:val="24"/>
        </w:rPr>
        <w:t>，同比下降</w:t>
      </w:r>
      <w:r w:rsidRPr="00B9155C">
        <w:rPr>
          <w:rFonts w:ascii="Times New Roman" w:eastAsia="宋体" w:hAnsi="Times New Roman" w:cs="宋体" w:hint="eastAsia"/>
          <w:kern w:val="0"/>
          <w:sz w:val="24"/>
          <w:szCs w:val="24"/>
        </w:rPr>
        <w:t>3.90%</w:t>
      </w:r>
      <w:r w:rsidRPr="00B9155C">
        <w:rPr>
          <w:rFonts w:ascii="Times New Roman" w:eastAsia="宋体" w:hAnsi="Times New Roman" w:cs="宋体" w:hint="eastAsia"/>
          <w:kern w:val="0"/>
          <w:sz w:val="24"/>
          <w:szCs w:val="24"/>
        </w:rPr>
        <w:t>；交叉型乘用车销售</w:t>
      </w:r>
      <w:r w:rsidRPr="00B9155C">
        <w:rPr>
          <w:rFonts w:ascii="Times New Roman" w:eastAsia="宋体" w:hAnsi="Times New Roman" w:cs="宋体" w:hint="eastAsia"/>
          <w:kern w:val="0"/>
          <w:sz w:val="24"/>
          <w:szCs w:val="24"/>
        </w:rPr>
        <w:t>4.37</w:t>
      </w:r>
      <w:r w:rsidRPr="00B9155C">
        <w:rPr>
          <w:rFonts w:ascii="Times New Roman" w:eastAsia="宋体" w:hAnsi="Times New Roman" w:cs="宋体" w:hint="eastAsia"/>
          <w:kern w:val="0"/>
          <w:sz w:val="24"/>
          <w:szCs w:val="24"/>
        </w:rPr>
        <w:t>万辆，环比下降</w:t>
      </w:r>
      <w:r w:rsidRPr="00B9155C">
        <w:rPr>
          <w:rFonts w:ascii="Times New Roman" w:eastAsia="宋体" w:hAnsi="Times New Roman" w:cs="宋体" w:hint="eastAsia"/>
          <w:kern w:val="0"/>
          <w:sz w:val="24"/>
          <w:szCs w:val="24"/>
        </w:rPr>
        <w:t>9.26%</w:t>
      </w:r>
      <w:r w:rsidRPr="00B9155C">
        <w:rPr>
          <w:rFonts w:ascii="Times New Roman" w:eastAsia="宋体" w:hAnsi="Times New Roman" w:cs="宋体" w:hint="eastAsia"/>
          <w:kern w:val="0"/>
          <w:sz w:val="24"/>
          <w:szCs w:val="24"/>
        </w:rPr>
        <w:t>，同比下降</w:t>
      </w:r>
      <w:r w:rsidRPr="00B9155C">
        <w:rPr>
          <w:rFonts w:ascii="Times New Roman" w:eastAsia="宋体" w:hAnsi="Times New Roman" w:cs="宋体" w:hint="eastAsia"/>
          <w:kern w:val="0"/>
          <w:sz w:val="24"/>
          <w:szCs w:val="24"/>
        </w:rPr>
        <w:t>22.34%</w:t>
      </w:r>
      <w:r w:rsidRPr="00B9155C">
        <w:rPr>
          <w:rFonts w:ascii="Times New Roman" w:eastAsia="宋体" w:hAnsi="Times New Roman" w:cs="宋体" w:hint="eastAsia"/>
          <w:kern w:val="0"/>
          <w:sz w:val="24"/>
          <w:szCs w:val="24"/>
        </w:rPr>
        <w:t>。</w:t>
      </w:r>
    </w:p>
    <w:p w:rsidR="00A77529" w:rsidRPr="00B9155C" w:rsidRDefault="00A77529" w:rsidP="00A77529">
      <w:pPr>
        <w:widowControl/>
        <w:spacing w:before="100" w:beforeAutospacing="1" w:after="100" w:afterAutospacing="1" w:line="500" w:lineRule="atLeast"/>
        <w:ind w:firstLineChars="200" w:firstLine="480"/>
        <w:jc w:val="left"/>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上半年，乘用车共销售</w:t>
      </w:r>
      <w:r w:rsidRPr="00B9155C">
        <w:rPr>
          <w:rFonts w:ascii="Times New Roman" w:eastAsia="宋体" w:hAnsi="Times New Roman" w:cs="宋体" w:hint="eastAsia"/>
          <w:kern w:val="0"/>
          <w:sz w:val="24"/>
          <w:szCs w:val="24"/>
        </w:rPr>
        <w:t>1125.30</w:t>
      </w:r>
      <w:r w:rsidRPr="00B9155C">
        <w:rPr>
          <w:rFonts w:ascii="Times New Roman" w:eastAsia="宋体" w:hAnsi="Times New Roman" w:cs="宋体" w:hint="eastAsia"/>
          <w:kern w:val="0"/>
          <w:sz w:val="24"/>
          <w:szCs w:val="24"/>
        </w:rPr>
        <w:t>万辆，同比增长</w:t>
      </w:r>
      <w:r w:rsidRPr="00B9155C">
        <w:rPr>
          <w:rFonts w:ascii="Times New Roman" w:eastAsia="宋体" w:hAnsi="Times New Roman" w:cs="宋体" w:hint="eastAsia"/>
          <w:kern w:val="0"/>
          <w:sz w:val="24"/>
          <w:szCs w:val="24"/>
        </w:rPr>
        <w:t>1.61%</w:t>
      </w:r>
      <w:r w:rsidRPr="00B9155C">
        <w:rPr>
          <w:rFonts w:ascii="Times New Roman" w:eastAsia="宋体" w:hAnsi="Times New Roman" w:cs="宋体" w:hint="eastAsia"/>
          <w:kern w:val="0"/>
          <w:sz w:val="24"/>
          <w:szCs w:val="24"/>
        </w:rPr>
        <w:t>，增速比上年同期减缓</w:t>
      </w:r>
      <w:r w:rsidRPr="00B9155C">
        <w:rPr>
          <w:rFonts w:ascii="Times New Roman" w:eastAsia="宋体" w:hAnsi="Times New Roman" w:cs="宋体" w:hint="eastAsia"/>
          <w:kern w:val="0"/>
          <w:sz w:val="24"/>
          <w:szCs w:val="24"/>
        </w:rPr>
        <w:t>7.62</w:t>
      </w:r>
      <w:r w:rsidRPr="00B9155C">
        <w:rPr>
          <w:rFonts w:ascii="Times New Roman" w:eastAsia="宋体" w:hAnsi="Times New Roman" w:cs="宋体" w:hint="eastAsia"/>
          <w:kern w:val="0"/>
          <w:sz w:val="24"/>
          <w:szCs w:val="24"/>
        </w:rPr>
        <w:t>个百分点。其中：基本型乘用车（轿车）销售</w:t>
      </w:r>
      <w:r w:rsidRPr="00B9155C">
        <w:rPr>
          <w:rFonts w:ascii="Times New Roman" w:eastAsia="宋体" w:hAnsi="Times New Roman" w:cs="宋体" w:hint="eastAsia"/>
          <w:kern w:val="0"/>
          <w:sz w:val="24"/>
          <w:szCs w:val="24"/>
        </w:rPr>
        <w:t>539.91</w:t>
      </w:r>
      <w:r w:rsidRPr="00B9155C">
        <w:rPr>
          <w:rFonts w:ascii="Times New Roman" w:eastAsia="宋体" w:hAnsi="Times New Roman" w:cs="宋体" w:hint="eastAsia"/>
          <w:kern w:val="0"/>
          <w:sz w:val="24"/>
          <w:szCs w:val="24"/>
        </w:rPr>
        <w:t>万辆，同比下降</w:t>
      </w:r>
      <w:r w:rsidRPr="00B9155C">
        <w:rPr>
          <w:rFonts w:ascii="Times New Roman" w:eastAsia="宋体" w:hAnsi="Times New Roman" w:cs="宋体" w:hint="eastAsia"/>
          <w:kern w:val="0"/>
          <w:sz w:val="24"/>
          <w:szCs w:val="24"/>
        </w:rPr>
        <w:t>3.17%</w:t>
      </w:r>
      <w:r w:rsidRPr="00B9155C">
        <w:rPr>
          <w:rFonts w:ascii="Times New Roman" w:eastAsia="宋体" w:hAnsi="Times New Roman" w:cs="宋体" w:hint="eastAsia"/>
          <w:kern w:val="0"/>
          <w:sz w:val="24"/>
          <w:szCs w:val="24"/>
        </w:rPr>
        <w:t>；运动型多用途乘用车（</w:t>
      </w:r>
      <w:r w:rsidRPr="00B9155C">
        <w:rPr>
          <w:rFonts w:ascii="Times New Roman" w:eastAsia="宋体" w:hAnsi="Times New Roman" w:cs="宋体" w:hint="eastAsia"/>
          <w:kern w:val="0"/>
          <w:sz w:val="24"/>
          <w:szCs w:val="24"/>
        </w:rPr>
        <w:t>SUV</w:t>
      </w:r>
      <w:r w:rsidRPr="00B9155C">
        <w:rPr>
          <w:rFonts w:ascii="Times New Roman" w:eastAsia="宋体" w:hAnsi="Times New Roman" w:cs="宋体" w:hint="eastAsia"/>
          <w:kern w:val="0"/>
          <w:sz w:val="24"/>
          <w:szCs w:val="24"/>
        </w:rPr>
        <w:t>）销售</w:t>
      </w:r>
      <w:r w:rsidRPr="00B9155C">
        <w:rPr>
          <w:rFonts w:ascii="Times New Roman" w:eastAsia="宋体" w:hAnsi="Times New Roman" w:cs="宋体" w:hint="eastAsia"/>
          <w:kern w:val="0"/>
          <w:sz w:val="24"/>
          <w:szCs w:val="24"/>
        </w:rPr>
        <w:t>452.67</w:t>
      </w:r>
      <w:r w:rsidRPr="00B9155C">
        <w:rPr>
          <w:rFonts w:ascii="Times New Roman" w:eastAsia="宋体" w:hAnsi="Times New Roman" w:cs="宋体" w:hint="eastAsia"/>
          <w:kern w:val="0"/>
          <w:sz w:val="24"/>
          <w:szCs w:val="24"/>
        </w:rPr>
        <w:t>万辆，同比增长</w:t>
      </w:r>
      <w:r w:rsidRPr="00B9155C">
        <w:rPr>
          <w:rFonts w:ascii="Times New Roman" w:eastAsia="宋体" w:hAnsi="Times New Roman" w:cs="宋体" w:hint="eastAsia"/>
          <w:kern w:val="0"/>
          <w:sz w:val="24"/>
          <w:szCs w:val="24"/>
        </w:rPr>
        <w:t>16.83%</w:t>
      </w:r>
      <w:r w:rsidRPr="00B9155C">
        <w:rPr>
          <w:rFonts w:ascii="Times New Roman" w:eastAsia="宋体" w:hAnsi="Times New Roman" w:cs="宋体" w:hint="eastAsia"/>
          <w:kern w:val="0"/>
          <w:sz w:val="24"/>
          <w:szCs w:val="24"/>
        </w:rPr>
        <w:t>；多功能乘用车（</w:t>
      </w:r>
      <w:r w:rsidRPr="00B9155C">
        <w:rPr>
          <w:rFonts w:ascii="Times New Roman" w:eastAsia="宋体" w:hAnsi="Times New Roman" w:cs="宋体" w:hint="eastAsia"/>
          <w:kern w:val="0"/>
          <w:sz w:val="24"/>
          <w:szCs w:val="24"/>
        </w:rPr>
        <w:t>MPV</w:t>
      </w:r>
      <w:r w:rsidRPr="00B9155C">
        <w:rPr>
          <w:rFonts w:ascii="Times New Roman" w:eastAsia="宋体" w:hAnsi="Times New Roman" w:cs="宋体" w:hint="eastAsia"/>
          <w:kern w:val="0"/>
          <w:sz w:val="24"/>
          <w:szCs w:val="24"/>
        </w:rPr>
        <w:t>）销售</w:t>
      </w:r>
      <w:r w:rsidRPr="00B9155C">
        <w:rPr>
          <w:rFonts w:ascii="Times New Roman" w:eastAsia="宋体" w:hAnsi="Times New Roman" w:cs="宋体" w:hint="eastAsia"/>
          <w:kern w:val="0"/>
          <w:sz w:val="24"/>
          <w:szCs w:val="24"/>
        </w:rPr>
        <w:t>101.05</w:t>
      </w:r>
      <w:r w:rsidRPr="00B9155C">
        <w:rPr>
          <w:rFonts w:ascii="Times New Roman" w:eastAsia="宋体" w:hAnsi="Times New Roman" w:cs="宋体" w:hint="eastAsia"/>
          <w:kern w:val="0"/>
          <w:sz w:val="24"/>
          <w:szCs w:val="24"/>
        </w:rPr>
        <w:t>万辆，同比下降</w:t>
      </w:r>
      <w:r w:rsidRPr="00B9155C">
        <w:rPr>
          <w:rFonts w:ascii="Times New Roman" w:eastAsia="宋体" w:hAnsi="Times New Roman" w:cs="宋体" w:hint="eastAsia"/>
          <w:kern w:val="0"/>
          <w:sz w:val="24"/>
          <w:szCs w:val="24"/>
        </w:rPr>
        <w:t>15.78%</w:t>
      </w:r>
      <w:r w:rsidRPr="00B9155C">
        <w:rPr>
          <w:rFonts w:ascii="Times New Roman" w:eastAsia="宋体" w:hAnsi="Times New Roman" w:cs="宋体" w:hint="eastAsia"/>
          <w:kern w:val="0"/>
          <w:sz w:val="24"/>
          <w:szCs w:val="24"/>
        </w:rPr>
        <w:t>；交叉型乘用车销售</w:t>
      </w:r>
      <w:r w:rsidRPr="00B9155C">
        <w:rPr>
          <w:rFonts w:ascii="Times New Roman" w:eastAsia="宋体" w:hAnsi="Times New Roman" w:cs="宋体" w:hint="eastAsia"/>
          <w:kern w:val="0"/>
          <w:sz w:val="24"/>
          <w:szCs w:val="24"/>
        </w:rPr>
        <w:t>31.67</w:t>
      </w:r>
      <w:r w:rsidRPr="00B9155C">
        <w:rPr>
          <w:rFonts w:ascii="Times New Roman" w:eastAsia="宋体" w:hAnsi="Times New Roman" w:cs="宋体" w:hint="eastAsia"/>
          <w:kern w:val="0"/>
          <w:sz w:val="24"/>
          <w:szCs w:val="24"/>
        </w:rPr>
        <w:t>万辆，同比下降</w:t>
      </w:r>
      <w:r w:rsidRPr="00B9155C">
        <w:rPr>
          <w:rFonts w:ascii="Times New Roman" w:eastAsia="宋体" w:hAnsi="Times New Roman" w:cs="宋体" w:hint="eastAsia"/>
          <w:kern w:val="0"/>
          <w:sz w:val="24"/>
          <w:szCs w:val="24"/>
        </w:rPr>
        <w:t>25.28%</w:t>
      </w:r>
      <w:r w:rsidRPr="00B9155C">
        <w:rPr>
          <w:rFonts w:ascii="Times New Roman" w:eastAsia="宋体" w:hAnsi="Times New Roman" w:cs="宋体" w:hint="eastAsia"/>
          <w:kern w:val="0"/>
          <w:sz w:val="24"/>
          <w:szCs w:val="24"/>
        </w:rPr>
        <w:t>。与上年同期相比，乘用车四类车型中只有运动型多用途乘用车（</w:t>
      </w:r>
      <w:r w:rsidRPr="00B9155C">
        <w:rPr>
          <w:rFonts w:ascii="Times New Roman" w:eastAsia="宋体" w:hAnsi="Times New Roman" w:cs="宋体" w:hint="eastAsia"/>
          <w:kern w:val="0"/>
          <w:sz w:val="24"/>
          <w:szCs w:val="24"/>
        </w:rPr>
        <w:t>SUV</w:t>
      </w:r>
      <w:r w:rsidRPr="00B9155C">
        <w:rPr>
          <w:rFonts w:ascii="Times New Roman" w:eastAsia="宋体" w:hAnsi="Times New Roman" w:cs="宋体" w:hint="eastAsia"/>
          <w:kern w:val="0"/>
          <w:sz w:val="24"/>
          <w:szCs w:val="24"/>
        </w:rPr>
        <w:t>）增长，但增速与上年同期比明显回落，其余车型销量均低于上年同期。</w:t>
      </w:r>
    </w:p>
    <w:p w:rsidR="00A77529" w:rsidRPr="00B9155C" w:rsidRDefault="00A77529" w:rsidP="00A77529">
      <w:pPr>
        <w:pStyle w:val="af"/>
        <w:widowControl/>
        <w:numPr>
          <w:ilvl w:val="0"/>
          <w:numId w:val="2"/>
        </w:numPr>
        <w:spacing w:before="100" w:beforeAutospacing="1" w:after="100" w:afterAutospacing="1" w:line="500" w:lineRule="atLeast"/>
        <w:ind w:firstLineChars="0"/>
        <w:outlineLvl w:val="0"/>
        <w:rPr>
          <w:rFonts w:ascii="Times New Roman" w:eastAsia="宋体" w:hAnsi="Times New Roman" w:cs="宋体"/>
          <w:b/>
          <w:kern w:val="0"/>
          <w:sz w:val="24"/>
          <w:szCs w:val="24"/>
        </w:rPr>
      </w:pPr>
      <w:r w:rsidRPr="00B9155C">
        <w:rPr>
          <w:rFonts w:ascii="Times New Roman" w:eastAsia="宋体" w:hAnsi="Times New Roman" w:cs="宋体"/>
          <w:b/>
          <w:kern w:val="0"/>
          <w:sz w:val="24"/>
          <w:szCs w:val="24"/>
        </w:rPr>
        <w:t>6</w:t>
      </w:r>
      <w:r w:rsidRPr="00B9155C">
        <w:rPr>
          <w:rFonts w:ascii="Times New Roman" w:eastAsia="宋体" w:hAnsi="Times New Roman" w:cs="宋体" w:hint="eastAsia"/>
          <w:b/>
          <w:kern w:val="0"/>
          <w:sz w:val="24"/>
          <w:szCs w:val="24"/>
        </w:rPr>
        <w:t>月乘用车分国别销售情况</w:t>
      </w:r>
    </w:p>
    <w:p w:rsidR="00A77529" w:rsidRPr="00B9155C" w:rsidRDefault="00A77529" w:rsidP="00A77529">
      <w:pPr>
        <w:widowControl/>
        <w:spacing w:before="100" w:beforeAutospacing="1" w:after="100" w:afterAutospacing="1" w:line="500" w:lineRule="atLeast"/>
        <w:ind w:firstLineChars="200" w:firstLine="480"/>
        <w:jc w:val="left"/>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2017</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6</w:t>
      </w:r>
      <w:r w:rsidRPr="00B9155C">
        <w:rPr>
          <w:rFonts w:ascii="Times New Roman" w:eastAsia="宋体" w:hAnsi="Times New Roman" w:cs="宋体" w:hint="eastAsia"/>
          <w:kern w:val="0"/>
          <w:sz w:val="24"/>
          <w:szCs w:val="24"/>
        </w:rPr>
        <w:t>月，中国品牌乘用车共销售</w:t>
      </w:r>
      <w:r w:rsidRPr="00B9155C">
        <w:rPr>
          <w:rFonts w:ascii="Times New Roman" w:eastAsia="宋体" w:hAnsi="Times New Roman" w:cs="宋体" w:hint="eastAsia"/>
          <w:kern w:val="0"/>
          <w:sz w:val="24"/>
          <w:szCs w:val="24"/>
        </w:rPr>
        <w:t>75.63</w:t>
      </w:r>
      <w:r w:rsidRPr="00B9155C">
        <w:rPr>
          <w:rFonts w:ascii="Times New Roman" w:eastAsia="宋体" w:hAnsi="Times New Roman" w:cs="宋体" w:hint="eastAsia"/>
          <w:kern w:val="0"/>
          <w:sz w:val="24"/>
          <w:szCs w:val="24"/>
        </w:rPr>
        <w:t>万辆，环比增长</w:t>
      </w:r>
      <w:r w:rsidRPr="00B9155C">
        <w:rPr>
          <w:rFonts w:ascii="Times New Roman" w:eastAsia="宋体" w:hAnsi="Times New Roman" w:cs="宋体" w:hint="eastAsia"/>
          <w:kern w:val="0"/>
          <w:sz w:val="24"/>
          <w:szCs w:val="24"/>
        </w:rPr>
        <w:t>3.64%</w:t>
      </w:r>
      <w:r w:rsidRPr="00B9155C">
        <w:rPr>
          <w:rFonts w:ascii="Times New Roman" w:eastAsia="宋体" w:hAnsi="Times New Roman" w:cs="宋体" w:hint="eastAsia"/>
          <w:kern w:val="0"/>
          <w:sz w:val="24"/>
          <w:szCs w:val="24"/>
        </w:rPr>
        <w:t>，同比增长</w:t>
      </w:r>
      <w:r w:rsidRPr="00B9155C">
        <w:rPr>
          <w:rFonts w:ascii="Times New Roman" w:eastAsia="宋体" w:hAnsi="Times New Roman" w:cs="宋体" w:hint="eastAsia"/>
          <w:kern w:val="0"/>
          <w:sz w:val="24"/>
          <w:szCs w:val="24"/>
        </w:rPr>
        <w:t>5.54%</w:t>
      </w:r>
      <w:r w:rsidRPr="00B9155C">
        <w:rPr>
          <w:rFonts w:ascii="Times New Roman" w:eastAsia="宋体" w:hAnsi="Times New Roman" w:cs="宋体" w:hint="eastAsia"/>
          <w:kern w:val="0"/>
          <w:sz w:val="24"/>
          <w:szCs w:val="24"/>
        </w:rPr>
        <w:t>，占乘用车销售总量的</w:t>
      </w:r>
      <w:r w:rsidRPr="00B9155C">
        <w:rPr>
          <w:rFonts w:ascii="Times New Roman" w:eastAsia="宋体" w:hAnsi="Times New Roman" w:cs="宋体" w:hint="eastAsia"/>
          <w:kern w:val="0"/>
          <w:sz w:val="24"/>
          <w:szCs w:val="24"/>
        </w:rPr>
        <w:t>41.29%</w:t>
      </w:r>
      <w:r w:rsidRPr="00B9155C">
        <w:rPr>
          <w:rFonts w:ascii="Times New Roman" w:eastAsia="宋体" w:hAnsi="Times New Roman" w:cs="宋体" w:hint="eastAsia"/>
          <w:kern w:val="0"/>
          <w:sz w:val="24"/>
          <w:szCs w:val="24"/>
        </w:rPr>
        <w:t>，占有率比上月下降</w:t>
      </w:r>
      <w:r w:rsidRPr="00B9155C">
        <w:rPr>
          <w:rFonts w:ascii="Times New Roman" w:eastAsia="宋体" w:hAnsi="Times New Roman" w:cs="宋体" w:hint="eastAsia"/>
          <w:kern w:val="0"/>
          <w:sz w:val="24"/>
          <w:szCs w:val="24"/>
        </w:rPr>
        <w:t>0.38</w:t>
      </w:r>
      <w:r w:rsidRPr="00B9155C">
        <w:rPr>
          <w:rFonts w:ascii="Times New Roman" w:eastAsia="宋体" w:hAnsi="Times New Roman" w:cs="宋体" w:hint="eastAsia"/>
          <w:kern w:val="0"/>
          <w:sz w:val="24"/>
          <w:szCs w:val="24"/>
        </w:rPr>
        <w:t>个百分点，自</w:t>
      </w:r>
      <w:r w:rsidRPr="00B9155C">
        <w:rPr>
          <w:rFonts w:ascii="Times New Roman" w:eastAsia="宋体" w:hAnsi="Times New Roman" w:cs="宋体" w:hint="eastAsia"/>
          <w:kern w:val="0"/>
          <w:sz w:val="24"/>
          <w:szCs w:val="24"/>
        </w:rPr>
        <w:t>3</w:t>
      </w:r>
      <w:r w:rsidRPr="00B9155C">
        <w:rPr>
          <w:rFonts w:ascii="Times New Roman" w:eastAsia="宋体" w:hAnsi="Times New Roman" w:cs="宋体" w:hint="eastAsia"/>
          <w:kern w:val="0"/>
          <w:sz w:val="24"/>
          <w:szCs w:val="24"/>
        </w:rPr>
        <w:t>月起连续四个月环比下降。德系、日系、美系、韩系和法系乘用车分别销售</w:t>
      </w:r>
      <w:r w:rsidRPr="00B9155C">
        <w:rPr>
          <w:rFonts w:ascii="Times New Roman" w:eastAsia="宋体" w:hAnsi="Times New Roman" w:cs="宋体" w:hint="eastAsia"/>
          <w:kern w:val="0"/>
          <w:sz w:val="24"/>
          <w:szCs w:val="24"/>
        </w:rPr>
        <w:t>38.20</w:t>
      </w:r>
      <w:r w:rsidRPr="00B9155C">
        <w:rPr>
          <w:rFonts w:ascii="Times New Roman" w:eastAsia="宋体" w:hAnsi="Times New Roman" w:cs="宋体" w:hint="eastAsia"/>
          <w:kern w:val="0"/>
          <w:sz w:val="24"/>
          <w:szCs w:val="24"/>
        </w:rPr>
        <w:t>万辆、</w:t>
      </w:r>
      <w:r w:rsidRPr="00B9155C">
        <w:rPr>
          <w:rFonts w:ascii="Times New Roman" w:eastAsia="宋体" w:hAnsi="Times New Roman" w:cs="宋体" w:hint="eastAsia"/>
          <w:kern w:val="0"/>
          <w:sz w:val="24"/>
          <w:szCs w:val="24"/>
        </w:rPr>
        <w:t>36.15</w:t>
      </w:r>
      <w:r w:rsidRPr="00B9155C">
        <w:rPr>
          <w:rFonts w:ascii="Times New Roman" w:eastAsia="宋体" w:hAnsi="Times New Roman" w:cs="宋体" w:hint="eastAsia"/>
          <w:kern w:val="0"/>
          <w:sz w:val="24"/>
          <w:szCs w:val="24"/>
        </w:rPr>
        <w:t>万辆、</w:t>
      </w:r>
      <w:r w:rsidRPr="00B9155C">
        <w:rPr>
          <w:rFonts w:ascii="Times New Roman" w:eastAsia="宋体" w:hAnsi="Times New Roman" w:cs="宋体" w:hint="eastAsia"/>
          <w:kern w:val="0"/>
          <w:sz w:val="24"/>
          <w:szCs w:val="24"/>
        </w:rPr>
        <w:t>23.50</w:t>
      </w:r>
      <w:r w:rsidRPr="00B9155C">
        <w:rPr>
          <w:rFonts w:ascii="Times New Roman" w:eastAsia="宋体" w:hAnsi="Times New Roman" w:cs="宋体" w:hint="eastAsia"/>
          <w:kern w:val="0"/>
          <w:sz w:val="24"/>
          <w:szCs w:val="24"/>
        </w:rPr>
        <w:t>万辆、</w:t>
      </w:r>
      <w:r w:rsidRPr="00B9155C">
        <w:rPr>
          <w:rFonts w:ascii="Times New Roman" w:eastAsia="宋体" w:hAnsi="Times New Roman" w:cs="宋体" w:hint="eastAsia"/>
          <w:kern w:val="0"/>
          <w:sz w:val="24"/>
          <w:szCs w:val="24"/>
        </w:rPr>
        <w:t>5.41</w:t>
      </w:r>
      <w:r w:rsidRPr="00B9155C">
        <w:rPr>
          <w:rFonts w:ascii="Times New Roman" w:eastAsia="宋体" w:hAnsi="Times New Roman" w:cs="宋体" w:hint="eastAsia"/>
          <w:kern w:val="0"/>
          <w:sz w:val="24"/>
          <w:szCs w:val="24"/>
        </w:rPr>
        <w:t>万辆和</w:t>
      </w:r>
      <w:r w:rsidRPr="00B9155C">
        <w:rPr>
          <w:rFonts w:ascii="Times New Roman" w:eastAsia="宋体" w:hAnsi="Times New Roman" w:cs="宋体" w:hint="eastAsia"/>
          <w:kern w:val="0"/>
          <w:sz w:val="24"/>
          <w:szCs w:val="24"/>
        </w:rPr>
        <w:t>2.68</w:t>
      </w:r>
      <w:r w:rsidRPr="00B9155C">
        <w:rPr>
          <w:rFonts w:ascii="Times New Roman" w:eastAsia="宋体" w:hAnsi="Times New Roman" w:cs="宋体" w:hint="eastAsia"/>
          <w:kern w:val="0"/>
          <w:sz w:val="24"/>
          <w:szCs w:val="24"/>
        </w:rPr>
        <w:t>万辆，分别占乘用车销售总量的</w:t>
      </w:r>
      <w:r w:rsidRPr="00B9155C">
        <w:rPr>
          <w:rFonts w:ascii="Times New Roman" w:eastAsia="宋体" w:hAnsi="Times New Roman" w:cs="宋体" w:hint="eastAsia"/>
          <w:kern w:val="0"/>
          <w:sz w:val="24"/>
          <w:szCs w:val="24"/>
        </w:rPr>
        <w:t>20.85%</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19.74%</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12.83%</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2.95%</w:t>
      </w:r>
      <w:r w:rsidRPr="00B9155C">
        <w:rPr>
          <w:rFonts w:ascii="Times New Roman" w:eastAsia="宋体" w:hAnsi="Times New Roman" w:cs="宋体" w:hint="eastAsia"/>
          <w:kern w:val="0"/>
          <w:sz w:val="24"/>
          <w:szCs w:val="24"/>
        </w:rPr>
        <w:t>和</w:t>
      </w:r>
      <w:r w:rsidRPr="00B9155C">
        <w:rPr>
          <w:rFonts w:ascii="Times New Roman" w:eastAsia="宋体" w:hAnsi="Times New Roman" w:cs="宋体" w:hint="eastAsia"/>
          <w:kern w:val="0"/>
          <w:sz w:val="24"/>
          <w:szCs w:val="24"/>
        </w:rPr>
        <w:t>1.46%</w:t>
      </w:r>
      <w:r w:rsidRPr="00B9155C">
        <w:rPr>
          <w:rFonts w:ascii="Times New Roman" w:eastAsia="宋体" w:hAnsi="Times New Roman" w:cs="宋体" w:hint="eastAsia"/>
          <w:kern w:val="0"/>
          <w:sz w:val="24"/>
          <w:szCs w:val="24"/>
        </w:rPr>
        <w:t>。与上月相比，法系品牌销量下降较快，其他外国品牌均呈小幅增长。</w:t>
      </w:r>
    </w:p>
    <w:p w:rsidR="00A77529" w:rsidRPr="00B9155C" w:rsidRDefault="00A77529" w:rsidP="00A77529">
      <w:pPr>
        <w:widowControl/>
        <w:spacing w:before="100" w:beforeAutospacing="1" w:after="100" w:afterAutospacing="1" w:line="500" w:lineRule="atLeast"/>
        <w:ind w:firstLineChars="200" w:firstLine="480"/>
        <w:jc w:val="left"/>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2017</w:t>
      </w:r>
      <w:r w:rsidRPr="00B9155C">
        <w:rPr>
          <w:rFonts w:ascii="Times New Roman" w:eastAsia="宋体" w:hAnsi="Times New Roman" w:cs="宋体" w:hint="eastAsia"/>
          <w:kern w:val="0"/>
          <w:sz w:val="24"/>
          <w:szCs w:val="24"/>
        </w:rPr>
        <w:t>年上半年，中国品牌乘用车共销售</w:t>
      </w:r>
      <w:r w:rsidRPr="00B9155C">
        <w:rPr>
          <w:rFonts w:ascii="Times New Roman" w:eastAsia="宋体" w:hAnsi="Times New Roman" w:cs="宋体" w:hint="eastAsia"/>
          <w:kern w:val="0"/>
          <w:sz w:val="24"/>
          <w:szCs w:val="24"/>
        </w:rPr>
        <w:t>493.95</w:t>
      </w:r>
      <w:r w:rsidRPr="00B9155C">
        <w:rPr>
          <w:rFonts w:ascii="Times New Roman" w:eastAsia="宋体" w:hAnsi="Times New Roman" w:cs="宋体" w:hint="eastAsia"/>
          <w:kern w:val="0"/>
          <w:sz w:val="24"/>
          <w:szCs w:val="24"/>
        </w:rPr>
        <w:t>万辆，同比增长</w:t>
      </w:r>
      <w:r w:rsidRPr="00B9155C">
        <w:rPr>
          <w:rFonts w:ascii="Times New Roman" w:eastAsia="宋体" w:hAnsi="Times New Roman" w:cs="宋体" w:hint="eastAsia"/>
          <w:kern w:val="0"/>
          <w:sz w:val="24"/>
          <w:szCs w:val="24"/>
        </w:rPr>
        <w:t>4.33%</w:t>
      </w:r>
      <w:r w:rsidRPr="00B9155C">
        <w:rPr>
          <w:rFonts w:ascii="Times New Roman" w:eastAsia="宋体" w:hAnsi="Times New Roman" w:cs="宋体" w:hint="eastAsia"/>
          <w:kern w:val="0"/>
          <w:sz w:val="24"/>
          <w:szCs w:val="24"/>
        </w:rPr>
        <w:t>；占乘用车销售总量的</w:t>
      </w:r>
      <w:r w:rsidRPr="00B9155C">
        <w:rPr>
          <w:rFonts w:ascii="Times New Roman" w:eastAsia="宋体" w:hAnsi="Times New Roman" w:cs="宋体" w:hint="eastAsia"/>
          <w:kern w:val="0"/>
          <w:sz w:val="24"/>
          <w:szCs w:val="24"/>
        </w:rPr>
        <w:t>43.90%</w:t>
      </w:r>
      <w:r w:rsidRPr="00B9155C">
        <w:rPr>
          <w:rFonts w:ascii="Times New Roman" w:eastAsia="宋体" w:hAnsi="Times New Roman" w:cs="宋体" w:hint="eastAsia"/>
          <w:kern w:val="0"/>
          <w:sz w:val="24"/>
          <w:szCs w:val="24"/>
        </w:rPr>
        <w:t>，占有率比上年同期提升</w:t>
      </w:r>
      <w:r w:rsidRPr="00B9155C">
        <w:rPr>
          <w:rFonts w:ascii="Times New Roman" w:eastAsia="宋体" w:hAnsi="Times New Roman" w:cs="宋体" w:hint="eastAsia"/>
          <w:kern w:val="0"/>
          <w:sz w:val="24"/>
          <w:szCs w:val="24"/>
        </w:rPr>
        <w:t>1.14</w:t>
      </w:r>
      <w:r w:rsidRPr="00B9155C">
        <w:rPr>
          <w:rFonts w:ascii="Times New Roman" w:eastAsia="宋体" w:hAnsi="Times New Roman" w:cs="宋体" w:hint="eastAsia"/>
          <w:kern w:val="0"/>
          <w:sz w:val="24"/>
          <w:szCs w:val="24"/>
        </w:rPr>
        <w:t>个百分点。德系、日系、美系、韩系和法系乘用车分别销售</w:t>
      </w:r>
      <w:r w:rsidRPr="00B9155C">
        <w:rPr>
          <w:rFonts w:ascii="Times New Roman" w:eastAsia="宋体" w:hAnsi="Times New Roman" w:cs="宋体" w:hint="eastAsia"/>
          <w:kern w:val="0"/>
          <w:sz w:val="24"/>
          <w:szCs w:val="24"/>
        </w:rPr>
        <w:t>227.52</w:t>
      </w:r>
      <w:r w:rsidRPr="00B9155C">
        <w:rPr>
          <w:rFonts w:ascii="Times New Roman" w:eastAsia="宋体" w:hAnsi="Times New Roman" w:cs="宋体" w:hint="eastAsia"/>
          <w:kern w:val="0"/>
          <w:sz w:val="24"/>
          <w:szCs w:val="24"/>
        </w:rPr>
        <w:t>万辆、</w:t>
      </w:r>
      <w:r w:rsidRPr="00B9155C">
        <w:rPr>
          <w:rFonts w:ascii="Times New Roman" w:eastAsia="宋体" w:hAnsi="Times New Roman" w:cs="宋体" w:hint="eastAsia"/>
          <w:kern w:val="0"/>
          <w:sz w:val="24"/>
          <w:szCs w:val="24"/>
        </w:rPr>
        <w:t>198.92</w:t>
      </w:r>
      <w:r w:rsidRPr="00B9155C">
        <w:rPr>
          <w:rFonts w:ascii="Times New Roman" w:eastAsia="宋体" w:hAnsi="Times New Roman" w:cs="宋体" w:hint="eastAsia"/>
          <w:kern w:val="0"/>
          <w:sz w:val="24"/>
          <w:szCs w:val="24"/>
        </w:rPr>
        <w:t>万辆、</w:t>
      </w:r>
      <w:r w:rsidRPr="00B9155C">
        <w:rPr>
          <w:rFonts w:ascii="Times New Roman" w:eastAsia="宋体" w:hAnsi="Times New Roman" w:cs="宋体" w:hint="eastAsia"/>
          <w:kern w:val="0"/>
          <w:sz w:val="24"/>
          <w:szCs w:val="24"/>
        </w:rPr>
        <w:t>135.17</w:t>
      </w:r>
      <w:r w:rsidRPr="00B9155C">
        <w:rPr>
          <w:rFonts w:ascii="Times New Roman" w:eastAsia="宋体" w:hAnsi="Times New Roman" w:cs="宋体" w:hint="eastAsia"/>
          <w:kern w:val="0"/>
          <w:sz w:val="24"/>
          <w:szCs w:val="24"/>
        </w:rPr>
        <w:t>万辆、</w:t>
      </w:r>
      <w:r w:rsidRPr="00B9155C">
        <w:rPr>
          <w:rFonts w:ascii="Times New Roman" w:eastAsia="宋体" w:hAnsi="Times New Roman" w:cs="宋体" w:hint="eastAsia"/>
          <w:kern w:val="0"/>
          <w:sz w:val="24"/>
          <w:szCs w:val="24"/>
        </w:rPr>
        <w:t>43.09</w:t>
      </w:r>
      <w:r w:rsidRPr="00B9155C">
        <w:rPr>
          <w:rFonts w:ascii="Times New Roman" w:eastAsia="宋体" w:hAnsi="Times New Roman" w:cs="宋体" w:hint="eastAsia"/>
          <w:kern w:val="0"/>
          <w:sz w:val="24"/>
          <w:szCs w:val="24"/>
        </w:rPr>
        <w:t>万辆和</w:t>
      </w:r>
      <w:r w:rsidRPr="00B9155C">
        <w:rPr>
          <w:rFonts w:ascii="Times New Roman" w:eastAsia="宋体" w:hAnsi="Times New Roman" w:cs="宋体" w:hint="eastAsia"/>
          <w:kern w:val="0"/>
          <w:sz w:val="24"/>
          <w:szCs w:val="24"/>
        </w:rPr>
        <w:t>18.84</w:t>
      </w:r>
      <w:r w:rsidRPr="00B9155C">
        <w:rPr>
          <w:rFonts w:ascii="Times New Roman" w:eastAsia="宋体" w:hAnsi="Times New Roman" w:cs="宋体" w:hint="eastAsia"/>
          <w:kern w:val="0"/>
          <w:sz w:val="24"/>
          <w:szCs w:val="24"/>
        </w:rPr>
        <w:t>万辆，分别占乘用车销售总量的</w:t>
      </w:r>
      <w:r w:rsidRPr="00B9155C">
        <w:rPr>
          <w:rFonts w:ascii="Times New Roman" w:eastAsia="宋体" w:hAnsi="Times New Roman" w:cs="宋体" w:hint="eastAsia"/>
          <w:kern w:val="0"/>
          <w:sz w:val="24"/>
          <w:szCs w:val="24"/>
        </w:rPr>
        <w:t>20.22%</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17.68%</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12.01%</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3.83%</w:t>
      </w:r>
      <w:r w:rsidRPr="00B9155C">
        <w:rPr>
          <w:rFonts w:ascii="Times New Roman" w:eastAsia="宋体" w:hAnsi="Times New Roman" w:cs="宋体" w:hint="eastAsia"/>
          <w:kern w:val="0"/>
          <w:sz w:val="24"/>
          <w:szCs w:val="24"/>
        </w:rPr>
        <w:t>和</w:t>
      </w:r>
      <w:r w:rsidRPr="00B9155C">
        <w:rPr>
          <w:rFonts w:ascii="Times New Roman" w:eastAsia="宋体" w:hAnsi="Times New Roman" w:cs="宋体" w:hint="eastAsia"/>
          <w:kern w:val="0"/>
          <w:sz w:val="24"/>
          <w:szCs w:val="24"/>
        </w:rPr>
        <w:t>1.67%</w:t>
      </w:r>
      <w:r w:rsidRPr="00B9155C">
        <w:rPr>
          <w:rFonts w:ascii="Times New Roman" w:eastAsia="宋体" w:hAnsi="Times New Roman" w:cs="宋体" w:hint="eastAsia"/>
          <w:kern w:val="0"/>
          <w:sz w:val="24"/>
          <w:szCs w:val="24"/>
        </w:rPr>
        <w:t>。与上年同期相比，日系乘用车销量保持较快增长，德系和美系增速略低，韩系和法系降幅依然明显。</w:t>
      </w:r>
    </w:p>
    <w:bookmarkEnd w:id="7"/>
    <w:p w:rsidR="00D7093A" w:rsidRPr="00B9155C" w:rsidRDefault="00A77529" w:rsidP="00A77529">
      <w:pPr>
        <w:widowControl/>
        <w:jc w:val="right"/>
        <w:rPr>
          <w:rFonts w:ascii="Times New Roman" w:eastAsia="宋体" w:hAnsi="Times New Roman" w:cs="宋体"/>
          <w:b/>
          <w:kern w:val="0"/>
          <w:sz w:val="32"/>
          <w:szCs w:val="24"/>
        </w:rPr>
      </w:pPr>
      <w:r w:rsidRPr="00B9155C">
        <w:rPr>
          <w:rFonts w:ascii="Times New Roman" w:eastAsia="宋体" w:hAnsi="Times New Roman" w:cs="宋体" w:hint="eastAsia"/>
          <w:color w:val="000000"/>
          <w:kern w:val="0"/>
          <w:szCs w:val="24"/>
        </w:rPr>
        <w:t>（来源：中国汽车工业协会）</w:t>
      </w:r>
      <w:r w:rsidR="00084740" w:rsidRPr="00B9155C">
        <w:rPr>
          <w:rFonts w:ascii="Times New Roman" w:eastAsia="宋体" w:hAnsi="Times New Roman" w:cs="宋体"/>
          <w:b/>
          <w:kern w:val="0"/>
          <w:sz w:val="32"/>
          <w:szCs w:val="24"/>
        </w:rPr>
        <w:br w:type="page"/>
      </w:r>
    </w:p>
    <w:p w:rsidR="00D7093A" w:rsidRPr="00B9155C" w:rsidRDefault="00084740">
      <w:pPr>
        <w:widowControl/>
        <w:spacing w:before="100" w:beforeAutospacing="1" w:after="100" w:afterAutospacing="1" w:line="500" w:lineRule="atLeast"/>
        <w:rPr>
          <w:rFonts w:ascii="Times New Roman" w:eastAsia="宋体" w:hAnsi="Times New Roman" w:cs="宋体"/>
          <w:b/>
          <w:kern w:val="0"/>
          <w:sz w:val="32"/>
          <w:szCs w:val="24"/>
        </w:rPr>
      </w:pPr>
      <w:r w:rsidRPr="00B9155C">
        <w:rPr>
          <w:rFonts w:ascii="Times New Roman" w:eastAsia="宋体" w:hAnsi="Times New Roman" w:cs="宋体" w:hint="eastAsia"/>
          <w:b/>
          <w:kern w:val="0"/>
          <w:sz w:val="32"/>
          <w:szCs w:val="24"/>
        </w:rPr>
        <w:lastRenderedPageBreak/>
        <w:t>【港航信息】</w:t>
      </w:r>
    </w:p>
    <w:p w:rsidR="0069690F" w:rsidRPr="00B9155C" w:rsidRDefault="0075019A" w:rsidP="0069690F">
      <w:pPr>
        <w:widowControl/>
        <w:spacing w:before="100" w:beforeAutospacing="1" w:after="100" w:afterAutospacing="1" w:line="500" w:lineRule="atLeast"/>
        <w:jc w:val="center"/>
        <w:rPr>
          <w:rFonts w:ascii="Times New Roman" w:eastAsia="宋体" w:hAnsi="Times New Roman" w:cs="宋体"/>
          <w:b/>
          <w:kern w:val="0"/>
          <w:sz w:val="32"/>
          <w:szCs w:val="24"/>
          <w:shd w:val="pct10" w:color="auto" w:fill="FFFFFF"/>
        </w:rPr>
      </w:pPr>
      <w:r w:rsidRPr="00B9155C">
        <w:rPr>
          <w:rFonts w:ascii="Times New Roman" w:eastAsia="宋体" w:hAnsi="Times New Roman" w:cs="宋体" w:hint="eastAsia"/>
          <w:b/>
          <w:kern w:val="0"/>
          <w:sz w:val="32"/>
          <w:szCs w:val="24"/>
          <w:shd w:val="pct10" w:color="auto" w:fill="FFFFFF"/>
        </w:rPr>
        <w:t>芜湖造船</w:t>
      </w:r>
      <w:r w:rsidRPr="00B9155C">
        <w:rPr>
          <w:rFonts w:ascii="Times New Roman" w:eastAsia="宋体" w:hAnsi="Times New Roman" w:cs="宋体" w:hint="eastAsia"/>
          <w:b/>
          <w:kern w:val="0"/>
          <w:sz w:val="32"/>
          <w:szCs w:val="24"/>
          <w:shd w:val="pct10" w:color="auto" w:fill="FFFFFF"/>
        </w:rPr>
        <w:t>800</w:t>
      </w:r>
      <w:r w:rsidRPr="00B9155C">
        <w:rPr>
          <w:rFonts w:ascii="Times New Roman" w:eastAsia="宋体" w:hAnsi="Times New Roman" w:cs="宋体" w:hint="eastAsia"/>
          <w:b/>
          <w:kern w:val="0"/>
          <w:sz w:val="32"/>
          <w:szCs w:val="24"/>
          <w:shd w:val="pct10" w:color="auto" w:fill="FFFFFF"/>
        </w:rPr>
        <w:t>车滚装船订单正式生效</w:t>
      </w:r>
    </w:p>
    <w:p w:rsidR="0075019A" w:rsidRPr="00B9155C" w:rsidRDefault="0075019A" w:rsidP="0075019A">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近日，芜湖造船厂有限公司与中甫（上海）航运有限公司的一艘</w:t>
      </w:r>
      <w:r w:rsidRPr="00B9155C">
        <w:rPr>
          <w:rFonts w:ascii="Times New Roman" w:eastAsia="宋体" w:hAnsi="Times New Roman" w:cs="宋体" w:hint="eastAsia"/>
          <w:kern w:val="0"/>
          <w:sz w:val="24"/>
          <w:szCs w:val="24"/>
        </w:rPr>
        <w:t>800</w:t>
      </w:r>
      <w:r w:rsidRPr="00B9155C">
        <w:rPr>
          <w:rFonts w:ascii="Times New Roman" w:eastAsia="宋体" w:hAnsi="Times New Roman" w:cs="宋体" w:hint="eastAsia"/>
          <w:kern w:val="0"/>
          <w:sz w:val="24"/>
          <w:szCs w:val="24"/>
        </w:rPr>
        <w:t>车位长江新标准船型滚装船项目在上海签约并正式生效。中世国际物流有限公司董事总经理、中甫（上海）航运有限公司执行董事陈钢博士与芜湖造船厂有限公司总经理张钊先生分别代表双方在建造合约上签字。中世国际物流有限公司副总经理戴双成先生、中甫（上海）航运有限公司总经理葛晓青先生、芜湖造船厂有限公司经营部部长陈安明先生、重庆长江轮船公司船舶设计研究院院长钟守道先生等出席了签约仪式。</w:t>
      </w:r>
    </w:p>
    <w:p w:rsidR="0075019A" w:rsidRPr="00B9155C" w:rsidRDefault="0075019A" w:rsidP="0075019A">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该船型为总长</w:t>
      </w:r>
      <w:r w:rsidRPr="00B9155C">
        <w:rPr>
          <w:rFonts w:ascii="Times New Roman" w:eastAsia="宋体" w:hAnsi="Times New Roman" w:cs="宋体" w:hint="eastAsia"/>
          <w:kern w:val="0"/>
          <w:sz w:val="24"/>
          <w:szCs w:val="24"/>
        </w:rPr>
        <w:t>110</w:t>
      </w:r>
      <w:r w:rsidRPr="00B9155C">
        <w:rPr>
          <w:rFonts w:ascii="Times New Roman" w:eastAsia="宋体" w:hAnsi="Times New Roman" w:cs="宋体" w:hint="eastAsia"/>
          <w:kern w:val="0"/>
          <w:sz w:val="24"/>
          <w:szCs w:val="24"/>
        </w:rPr>
        <w:t>米，型宽</w:t>
      </w:r>
      <w:r w:rsidRPr="00B9155C">
        <w:rPr>
          <w:rFonts w:ascii="Times New Roman" w:eastAsia="宋体" w:hAnsi="Times New Roman" w:cs="宋体" w:hint="eastAsia"/>
          <w:kern w:val="0"/>
          <w:sz w:val="24"/>
          <w:szCs w:val="24"/>
        </w:rPr>
        <w:t>16.8</w:t>
      </w:r>
      <w:r w:rsidRPr="00B9155C">
        <w:rPr>
          <w:rFonts w:ascii="Times New Roman" w:eastAsia="宋体" w:hAnsi="Times New Roman" w:cs="宋体" w:hint="eastAsia"/>
          <w:kern w:val="0"/>
          <w:sz w:val="24"/>
          <w:szCs w:val="24"/>
        </w:rPr>
        <w:t>米，型深</w:t>
      </w:r>
      <w:r w:rsidRPr="00B9155C">
        <w:rPr>
          <w:rFonts w:ascii="Times New Roman" w:eastAsia="宋体" w:hAnsi="Times New Roman" w:cs="宋体" w:hint="eastAsia"/>
          <w:kern w:val="0"/>
          <w:sz w:val="24"/>
          <w:szCs w:val="24"/>
        </w:rPr>
        <w:t>5.3</w:t>
      </w:r>
      <w:r w:rsidRPr="00B9155C">
        <w:rPr>
          <w:rFonts w:ascii="Times New Roman" w:eastAsia="宋体" w:hAnsi="Times New Roman" w:cs="宋体" w:hint="eastAsia"/>
          <w:kern w:val="0"/>
          <w:sz w:val="24"/>
          <w:szCs w:val="24"/>
        </w:rPr>
        <w:t>米，设计吃水</w:t>
      </w:r>
      <w:r w:rsidRPr="00B9155C">
        <w:rPr>
          <w:rFonts w:ascii="Times New Roman" w:eastAsia="宋体" w:hAnsi="Times New Roman" w:cs="宋体" w:hint="eastAsia"/>
          <w:kern w:val="0"/>
          <w:sz w:val="24"/>
          <w:szCs w:val="24"/>
        </w:rPr>
        <w:t>2.65</w:t>
      </w:r>
      <w:r w:rsidRPr="00B9155C">
        <w:rPr>
          <w:rFonts w:ascii="Times New Roman" w:eastAsia="宋体" w:hAnsi="Times New Roman" w:cs="宋体" w:hint="eastAsia"/>
          <w:kern w:val="0"/>
          <w:sz w:val="24"/>
          <w:szCs w:val="24"/>
        </w:rPr>
        <w:t>米，设计装车量为</w:t>
      </w:r>
      <w:r w:rsidRPr="00B9155C">
        <w:rPr>
          <w:rFonts w:ascii="Times New Roman" w:eastAsia="宋体" w:hAnsi="Times New Roman" w:cs="宋体" w:hint="eastAsia"/>
          <w:kern w:val="0"/>
          <w:sz w:val="24"/>
          <w:szCs w:val="24"/>
        </w:rPr>
        <w:t>850</w:t>
      </w:r>
      <w:r w:rsidRPr="00B9155C">
        <w:rPr>
          <w:rFonts w:ascii="Times New Roman" w:eastAsia="宋体" w:hAnsi="Times New Roman" w:cs="宋体" w:hint="eastAsia"/>
          <w:kern w:val="0"/>
          <w:sz w:val="24"/>
          <w:szCs w:val="24"/>
        </w:rPr>
        <w:t>辆标准商用车。该船为薄板焊接、双机双桨、中速柴油机</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产品库</w:t>
      </w: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求购</w:t>
      </w: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供应</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驱动的汽车滚装船，可全年航行于重庆至上海航线，满足滚装各型轿车的要求，能过三峡大坝升船机，并能在长江有关港口码头顺利滚装装卸，是集高效、低碳、安全等一身的最新型长江航行的标准型滚装船。</w:t>
      </w:r>
    </w:p>
    <w:p w:rsidR="0075019A" w:rsidRPr="00B9155C" w:rsidRDefault="0075019A" w:rsidP="0075019A">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长江滚装船建造项目的签约，标志着中甫航运从沿海到长江内陆港口自有运力布局的二次跨越，向实现公司初期规划</w:t>
      </w:r>
      <w:r w:rsidRPr="00B9155C">
        <w:rPr>
          <w:rFonts w:ascii="Times New Roman" w:eastAsia="宋体" w:hAnsi="Times New Roman" w:cs="宋体" w:hint="eastAsia"/>
          <w:kern w:val="0"/>
          <w:sz w:val="24"/>
          <w:szCs w:val="24"/>
        </w:rPr>
        <w:t>14</w:t>
      </w:r>
      <w:r w:rsidRPr="00B9155C">
        <w:rPr>
          <w:rFonts w:ascii="Times New Roman" w:eastAsia="宋体" w:hAnsi="Times New Roman" w:cs="宋体" w:hint="eastAsia"/>
          <w:kern w:val="0"/>
          <w:sz w:val="24"/>
          <w:szCs w:val="24"/>
        </w:rPr>
        <w:t>艘自有船队的目标迈进了坚实的一步，公司的运力保障能力得到进一步的加强，同时为中甫航运全球滚装运力布局再次打下坚实的台阶。</w:t>
      </w:r>
    </w:p>
    <w:p w:rsidR="00D7093A" w:rsidRPr="00B9155C" w:rsidRDefault="00084740" w:rsidP="0075019A">
      <w:pPr>
        <w:widowControl/>
        <w:spacing w:before="100" w:beforeAutospacing="1" w:after="100" w:afterAutospacing="1" w:line="500" w:lineRule="atLeast"/>
        <w:ind w:firstLineChars="200" w:firstLine="480"/>
        <w:jc w:val="right"/>
        <w:outlineLvl w:val="0"/>
        <w:rPr>
          <w:rFonts w:ascii="Times New Roman" w:eastAsia="宋体" w:hAnsi="Times New Roman" w:cs="宋体"/>
          <w:b/>
          <w:kern w:val="0"/>
          <w:sz w:val="32"/>
          <w:szCs w:val="24"/>
        </w:rPr>
      </w:pPr>
      <w:r w:rsidRPr="00B9155C">
        <w:rPr>
          <w:rFonts w:ascii="Times New Roman" w:eastAsia="宋体" w:hAnsi="Times New Roman" w:cs="宋体" w:hint="eastAsia"/>
          <w:kern w:val="0"/>
          <w:sz w:val="24"/>
          <w:szCs w:val="24"/>
        </w:rPr>
        <w:t>（来自互联网）</w:t>
      </w:r>
      <w:r w:rsidRPr="00B9155C">
        <w:rPr>
          <w:rFonts w:ascii="Times New Roman" w:eastAsia="宋体" w:hAnsi="Times New Roman" w:cs="宋体"/>
          <w:b/>
          <w:kern w:val="0"/>
          <w:sz w:val="32"/>
          <w:szCs w:val="24"/>
        </w:rPr>
        <w:br w:type="page"/>
      </w:r>
    </w:p>
    <w:p w:rsidR="00D7093A" w:rsidRPr="00B9155C" w:rsidRDefault="00084740">
      <w:pPr>
        <w:widowControl/>
        <w:spacing w:before="100" w:beforeAutospacing="1" w:after="100" w:afterAutospacing="1" w:line="500" w:lineRule="atLeast"/>
        <w:jc w:val="left"/>
        <w:rPr>
          <w:rFonts w:ascii="Times New Roman" w:eastAsia="宋体" w:hAnsi="Times New Roman" w:cs="宋体"/>
          <w:b/>
          <w:kern w:val="0"/>
          <w:sz w:val="32"/>
          <w:szCs w:val="24"/>
        </w:rPr>
      </w:pPr>
      <w:r w:rsidRPr="00B9155C">
        <w:rPr>
          <w:rFonts w:ascii="Times New Roman" w:eastAsia="宋体" w:hAnsi="Times New Roman" w:cs="宋体" w:hint="eastAsia"/>
          <w:b/>
          <w:kern w:val="0"/>
          <w:sz w:val="32"/>
          <w:szCs w:val="24"/>
        </w:rPr>
        <w:lastRenderedPageBreak/>
        <w:t>【观点】</w:t>
      </w:r>
    </w:p>
    <w:p w:rsidR="00D7093A" w:rsidRPr="00B9155C" w:rsidRDefault="00EB7FB7">
      <w:pPr>
        <w:widowControl/>
        <w:spacing w:before="100" w:beforeAutospacing="1" w:after="100" w:afterAutospacing="1" w:line="500" w:lineRule="atLeast"/>
        <w:jc w:val="center"/>
        <w:rPr>
          <w:rFonts w:ascii="Times New Roman" w:eastAsia="宋体" w:hAnsi="Times New Roman" w:cs="宋体"/>
          <w:b/>
          <w:kern w:val="0"/>
          <w:sz w:val="32"/>
          <w:szCs w:val="24"/>
          <w:shd w:val="pct10" w:color="auto" w:fill="FFFFFF"/>
        </w:rPr>
      </w:pPr>
      <w:r w:rsidRPr="00B9155C">
        <w:rPr>
          <w:rFonts w:ascii="Times New Roman" w:eastAsia="宋体" w:hAnsi="Times New Roman" w:cs="宋体" w:hint="eastAsia"/>
          <w:b/>
          <w:kern w:val="0"/>
          <w:sz w:val="32"/>
          <w:szCs w:val="24"/>
          <w:shd w:val="pct10" w:color="auto" w:fill="FFFFFF"/>
        </w:rPr>
        <w:t>世界海运贸易格局出现趋势性新变化</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海运贸易需求推动运输需求，海运贸易兴衰也直接影响着运输业的兴衰。准确把握海运贸易格局，无疑对海运业的健康发展具有深远意义。</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近年来，随着经济全球化的发展、知识经济的兴起及现代科学技术的发展，货物朝着轻、小、薄的趋势发展，管道、航空等运输方式也迅速发展，对海运贸易形成分流。</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就海运贸易而言，社会对环保要求的提升，制约了化石类能源物资的贸易发展，海运贸易结构相应有所调整。尽管如此，克拉克森统计数据显示，近年来，世界海运贸易量权重基本稳居</w:t>
      </w:r>
      <w:r w:rsidRPr="00B9155C">
        <w:rPr>
          <w:rFonts w:ascii="Times New Roman" w:eastAsia="宋体" w:hAnsi="Times New Roman" w:cs="宋体" w:hint="eastAsia"/>
          <w:kern w:val="0"/>
          <w:sz w:val="24"/>
          <w:szCs w:val="24"/>
        </w:rPr>
        <w:t>84%</w:t>
      </w:r>
      <w:r w:rsidRPr="00B9155C">
        <w:rPr>
          <w:rFonts w:ascii="Times New Roman" w:eastAsia="宋体" w:hAnsi="Times New Roman" w:cs="宋体" w:hint="eastAsia"/>
          <w:kern w:val="0"/>
          <w:sz w:val="24"/>
          <w:szCs w:val="24"/>
        </w:rPr>
        <w:t>，海运贸易依然是全球经济和贸易的支柱。</w:t>
      </w:r>
    </w:p>
    <w:p w:rsidR="008F609E" w:rsidRPr="00B9155C" w:rsidRDefault="008F609E" w:rsidP="008F609E">
      <w:pPr>
        <w:widowControl/>
        <w:spacing w:before="100" w:beforeAutospacing="1" w:after="100" w:afterAutospacing="1" w:line="500" w:lineRule="atLeast"/>
        <w:ind w:firstLineChars="200" w:firstLine="482"/>
        <w:outlineLvl w:val="0"/>
        <w:rPr>
          <w:rFonts w:ascii="Times New Roman" w:eastAsia="宋体" w:hAnsi="Times New Roman" w:cs="宋体"/>
          <w:kern w:val="0"/>
          <w:sz w:val="24"/>
          <w:szCs w:val="24"/>
        </w:rPr>
      </w:pPr>
      <w:r w:rsidRPr="00B9155C">
        <w:rPr>
          <w:rFonts w:ascii="Times New Roman" w:eastAsia="宋体" w:hAnsi="Times New Roman" w:cs="宋体" w:hint="eastAsia"/>
          <w:b/>
          <w:bCs/>
          <w:kern w:val="0"/>
          <w:sz w:val="24"/>
          <w:szCs w:val="24"/>
        </w:rPr>
        <w:t>海运贸易量总体变化趋势</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随着经济的发展，国家和地区对基础原材料、能源和消费品的需求增加，世界海运贸易量也随之呈持续增长态势，与世界经济呈高度相关关系。</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但是，受政策趋向、经济结构变化等因素影响，世界海运贸易量增速较世界经济发展波动频率和波动幅度明显更大（见图）。</w:t>
      </w:r>
    </w:p>
    <w:p w:rsidR="008F609E" w:rsidRPr="00B9155C" w:rsidRDefault="008F609E" w:rsidP="00A9041E">
      <w:pPr>
        <w:widowControl/>
        <w:spacing w:before="100" w:beforeAutospacing="1" w:after="100" w:afterAutospacing="1" w:line="500" w:lineRule="atLeast"/>
        <w:ind w:firstLineChars="200" w:firstLine="480"/>
        <w:jc w:val="center"/>
        <w:outlineLvl w:val="0"/>
        <w:rPr>
          <w:rFonts w:ascii="Times New Roman" w:eastAsia="宋体" w:hAnsi="Times New Roman" w:cs="宋体"/>
          <w:kern w:val="0"/>
          <w:sz w:val="24"/>
          <w:szCs w:val="24"/>
        </w:rPr>
      </w:pPr>
      <w:r w:rsidRPr="00B9155C">
        <w:rPr>
          <w:rFonts w:ascii="Times New Roman" w:eastAsia="宋体" w:hAnsi="Times New Roman" w:cs="宋体"/>
          <w:noProof/>
          <w:kern w:val="0"/>
          <w:sz w:val="24"/>
          <w:szCs w:val="24"/>
        </w:rPr>
        <w:drawing>
          <wp:inline distT="0" distB="0" distL="0" distR="0">
            <wp:extent cx="4267200" cy="2247900"/>
            <wp:effectExtent l="0" t="0" r="0" b="0"/>
            <wp:docPr id="6" name="图片 6" descr="中国海事服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海事服务网"/>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2247900"/>
                    </a:xfrm>
                    <a:prstGeom prst="rect">
                      <a:avLst/>
                    </a:prstGeom>
                    <a:noFill/>
                    <a:ln>
                      <a:noFill/>
                    </a:ln>
                  </pic:spPr>
                </pic:pic>
              </a:graphicData>
            </a:graphic>
          </wp:inline>
        </w:drawing>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lastRenderedPageBreak/>
        <w:t>1987</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年，世界海运贸易量平均增速</w:t>
      </w:r>
      <w:r w:rsidRPr="00B9155C">
        <w:rPr>
          <w:rFonts w:ascii="Times New Roman" w:eastAsia="宋体" w:hAnsi="Times New Roman" w:cs="宋体" w:hint="eastAsia"/>
          <w:kern w:val="0"/>
          <w:sz w:val="24"/>
          <w:szCs w:val="24"/>
        </w:rPr>
        <w:t>3.85%</w:t>
      </w:r>
      <w:r w:rsidRPr="00B9155C">
        <w:rPr>
          <w:rFonts w:ascii="Times New Roman" w:eastAsia="宋体" w:hAnsi="Times New Roman" w:cs="宋体" w:hint="eastAsia"/>
          <w:kern w:val="0"/>
          <w:sz w:val="24"/>
          <w:szCs w:val="24"/>
        </w:rPr>
        <w:t>。期间，亚洲金融风暴和美国次贷危机，使世界海运贸易量于</w:t>
      </w:r>
      <w:r w:rsidRPr="00B9155C">
        <w:rPr>
          <w:rFonts w:ascii="Times New Roman" w:eastAsia="宋体" w:hAnsi="Times New Roman" w:cs="宋体" w:hint="eastAsia"/>
          <w:kern w:val="0"/>
          <w:sz w:val="24"/>
          <w:szCs w:val="24"/>
        </w:rPr>
        <w:t>1998</w:t>
      </w:r>
      <w:r w:rsidRPr="00B9155C">
        <w:rPr>
          <w:rFonts w:ascii="Times New Roman" w:eastAsia="宋体" w:hAnsi="Times New Roman" w:cs="宋体" w:hint="eastAsia"/>
          <w:kern w:val="0"/>
          <w:sz w:val="24"/>
          <w:szCs w:val="24"/>
        </w:rPr>
        <w:t>年和</w:t>
      </w:r>
      <w:r w:rsidRPr="00B9155C">
        <w:rPr>
          <w:rFonts w:ascii="Times New Roman" w:eastAsia="宋体" w:hAnsi="Times New Roman" w:cs="宋体" w:hint="eastAsia"/>
          <w:kern w:val="0"/>
          <w:sz w:val="24"/>
          <w:szCs w:val="24"/>
        </w:rPr>
        <w:t>2009</w:t>
      </w:r>
      <w:r w:rsidRPr="00B9155C">
        <w:rPr>
          <w:rFonts w:ascii="Times New Roman" w:eastAsia="宋体" w:hAnsi="Times New Roman" w:cs="宋体" w:hint="eastAsia"/>
          <w:kern w:val="0"/>
          <w:sz w:val="24"/>
          <w:szCs w:val="24"/>
        </w:rPr>
        <w:t>年出现两次负增长拐点，世界海运贸易随着世界经济大幅震荡。</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次贷危机发生以后，随着各国央行不断释放充沛的流动性，资产价格空前膨胀，实体经济发展迟滞，也使海运贸易平均增速进一步收窄，并于近年滞后于经济增长节奏。</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2010</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年，全球工业生产增长值由</w:t>
      </w:r>
      <w:r w:rsidRPr="00B9155C">
        <w:rPr>
          <w:rFonts w:ascii="Times New Roman" w:eastAsia="宋体" w:hAnsi="Times New Roman" w:cs="宋体" w:hint="eastAsia"/>
          <w:kern w:val="0"/>
          <w:sz w:val="24"/>
          <w:szCs w:val="24"/>
        </w:rPr>
        <w:t>8%</w:t>
      </w:r>
      <w:r w:rsidRPr="00B9155C">
        <w:rPr>
          <w:rFonts w:ascii="Times New Roman" w:eastAsia="宋体" w:hAnsi="Times New Roman" w:cs="宋体" w:hint="eastAsia"/>
          <w:kern w:val="0"/>
          <w:sz w:val="24"/>
          <w:szCs w:val="24"/>
        </w:rPr>
        <w:t>降至</w:t>
      </w:r>
      <w:r w:rsidRPr="00B9155C">
        <w:rPr>
          <w:rFonts w:ascii="Times New Roman" w:eastAsia="宋体" w:hAnsi="Times New Roman" w:cs="宋体" w:hint="eastAsia"/>
          <w:kern w:val="0"/>
          <w:sz w:val="24"/>
          <w:szCs w:val="24"/>
        </w:rPr>
        <w:t>0.2%</w:t>
      </w:r>
      <w:r w:rsidRPr="00B9155C">
        <w:rPr>
          <w:rFonts w:ascii="Times New Roman" w:eastAsia="宋体" w:hAnsi="Times New Roman" w:cs="宋体" w:hint="eastAsia"/>
          <w:kern w:val="0"/>
          <w:sz w:val="24"/>
          <w:szCs w:val="24"/>
        </w:rPr>
        <w:t>，并在</w:t>
      </w:r>
      <w:r w:rsidRPr="00B9155C">
        <w:rPr>
          <w:rFonts w:ascii="Times New Roman" w:eastAsia="宋体" w:hAnsi="Times New Roman" w:cs="宋体" w:hint="eastAsia"/>
          <w:kern w:val="0"/>
          <w:sz w:val="24"/>
          <w:szCs w:val="24"/>
        </w:rPr>
        <w:t>2012</w:t>
      </w:r>
      <w:r w:rsidRPr="00B9155C">
        <w:rPr>
          <w:rFonts w:ascii="Times New Roman" w:eastAsia="宋体" w:hAnsi="Times New Roman" w:cs="宋体" w:hint="eastAsia"/>
          <w:kern w:val="0"/>
          <w:sz w:val="24"/>
          <w:szCs w:val="24"/>
        </w:rPr>
        <w:t>年出现负增长。同时，世界海运贸易量增速由</w:t>
      </w:r>
      <w:r w:rsidRPr="00B9155C">
        <w:rPr>
          <w:rFonts w:ascii="Times New Roman" w:eastAsia="宋体" w:hAnsi="Times New Roman" w:cs="宋体" w:hint="eastAsia"/>
          <w:kern w:val="0"/>
          <w:sz w:val="24"/>
          <w:szCs w:val="24"/>
        </w:rPr>
        <w:t>9.4%</w:t>
      </w:r>
      <w:r w:rsidRPr="00B9155C">
        <w:rPr>
          <w:rFonts w:ascii="Times New Roman" w:eastAsia="宋体" w:hAnsi="Times New Roman" w:cs="宋体" w:hint="eastAsia"/>
          <w:kern w:val="0"/>
          <w:sz w:val="24"/>
          <w:szCs w:val="24"/>
        </w:rPr>
        <w:t>跌至</w:t>
      </w:r>
      <w:r w:rsidRPr="00B9155C">
        <w:rPr>
          <w:rFonts w:ascii="Times New Roman" w:eastAsia="宋体" w:hAnsi="Times New Roman" w:cs="宋体" w:hint="eastAsia"/>
          <w:kern w:val="0"/>
          <w:sz w:val="24"/>
          <w:szCs w:val="24"/>
        </w:rPr>
        <w:t>2015</w:t>
      </w:r>
      <w:r w:rsidRPr="00B9155C">
        <w:rPr>
          <w:rFonts w:ascii="Times New Roman" w:eastAsia="宋体" w:hAnsi="Times New Roman" w:cs="宋体" w:hint="eastAsia"/>
          <w:kern w:val="0"/>
          <w:sz w:val="24"/>
          <w:szCs w:val="24"/>
        </w:rPr>
        <w:t>年的</w:t>
      </w:r>
      <w:r w:rsidRPr="00B9155C">
        <w:rPr>
          <w:rFonts w:ascii="Times New Roman" w:eastAsia="宋体" w:hAnsi="Times New Roman" w:cs="宋体" w:hint="eastAsia"/>
          <w:kern w:val="0"/>
          <w:sz w:val="24"/>
          <w:szCs w:val="24"/>
        </w:rPr>
        <w:t>1.8%</w:t>
      </w:r>
      <w:r w:rsidRPr="00B9155C">
        <w:rPr>
          <w:rFonts w:ascii="Times New Roman" w:eastAsia="宋体" w:hAnsi="Times New Roman" w:cs="宋体" w:hint="eastAsia"/>
          <w:kern w:val="0"/>
          <w:sz w:val="24"/>
          <w:szCs w:val="24"/>
        </w:rPr>
        <w:t>，较当年的经济增速减少</w:t>
      </w:r>
      <w:r w:rsidRPr="00B9155C">
        <w:rPr>
          <w:rFonts w:ascii="Times New Roman" w:eastAsia="宋体" w:hAnsi="Times New Roman" w:cs="宋体" w:hint="eastAsia"/>
          <w:kern w:val="0"/>
          <w:sz w:val="24"/>
          <w:szCs w:val="24"/>
        </w:rPr>
        <w:t>1.4</w:t>
      </w:r>
      <w:r w:rsidRPr="00B9155C">
        <w:rPr>
          <w:rFonts w:ascii="Times New Roman" w:eastAsia="宋体" w:hAnsi="Times New Roman" w:cs="宋体" w:hint="eastAsia"/>
          <w:kern w:val="0"/>
          <w:sz w:val="24"/>
          <w:szCs w:val="24"/>
        </w:rPr>
        <w:t>个百分点。</w:t>
      </w: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年，由于中国“去产能”后国内煤炭量降价升、上半年国际铁矿石价格大幅下降及中国地方炼厂生产活跃等原因，中国进口煤炭、铁矿石和原油大幅上涨，带动</w:t>
      </w: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年世界海运贸易量反弹至</w:t>
      </w:r>
      <w:r w:rsidRPr="00B9155C">
        <w:rPr>
          <w:rFonts w:ascii="Times New Roman" w:eastAsia="宋体" w:hAnsi="Times New Roman" w:cs="宋体" w:hint="eastAsia"/>
          <w:kern w:val="0"/>
          <w:sz w:val="24"/>
          <w:szCs w:val="24"/>
        </w:rPr>
        <w:t>2.9%</w:t>
      </w:r>
      <w:r w:rsidRPr="00B9155C">
        <w:rPr>
          <w:rFonts w:ascii="Times New Roman" w:eastAsia="宋体" w:hAnsi="Times New Roman" w:cs="宋体" w:hint="eastAsia"/>
          <w:kern w:val="0"/>
          <w:sz w:val="24"/>
          <w:szCs w:val="24"/>
        </w:rPr>
        <w:t>，但增速依然处于</w:t>
      </w:r>
      <w:r w:rsidRPr="00B9155C">
        <w:rPr>
          <w:rFonts w:ascii="Times New Roman" w:eastAsia="宋体" w:hAnsi="Times New Roman" w:cs="宋体" w:hint="eastAsia"/>
          <w:kern w:val="0"/>
          <w:sz w:val="24"/>
          <w:szCs w:val="24"/>
        </w:rPr>
        <w:t>3%</w:t>
      </w:r>
      <w:r w:rsidRPr="00B9155C">
        <w:rPr>
          <w:rFonts w:ascii="Times New Roman" w:eastAsia="宋体" w:hAnsi="Times New Roman" w:cs="宋体" w:hint="eastAsia"/>
          <w:kern w:val="0"/>
          <w:sz w:val="24"/>
          <w:szCs w:val="24"/>
        </w:rPr>
        <w:t>以下的低速增长区间。</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如果用克拉克森的世界海运贸易</w:t>
      </w:r>
      <w:r w:rsidRPr="00B9155C">
        <w:rPr>
          <w:rFonts w:ascii="Times New Roman" w:eastAsia="宋体" w:hAnsi="Times New Roman" w:cs="宋体" w:hint="eastAsia"/>
          <w:kern w:val="0"/>
          <w:sz w:val="24"/>
          <w:szCs w:val="24"/>
        </w:rPr>
        <w:t>/GDP</w:t>
      </w:r>
      <w:r w:rsidRPr="00B9155C">
        <w:rPr>
          <w:rFonts w:ascii="Times New Roman" w:eastAsia="宋体" w:hAnsi="Times New Roman" w:cs="宋体" w:hint="eastAsia"/>
          <w:kern w:val="0"/>
          <w:sz w:val="24"/>
          <w:szCs w:val="24"/>
        </w:rPr>
        <w:t>乘数则可以更直观地体现贸易与经济发展的关系：</w:t>
      </w:r>
      <w:r w:rsidRPr="00B9155C">
        <w:rPr>
          <w:rFonts w:ascii="Times New Roman" w:eastAsia="宋体" w:hAnsi="Times New Roman" w:cs="宋体" w:hint="eastAsia"/>
          <w:kern w:val="0"/>
          <w:sz w:val="24"/>
          <w:szCs w:val="24"/>
        </w:rPr>
        <w:t>2010</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2015</w:t>
      </w:r>
      <w:r w:rsidRPr="00B9155C">
        <w:rPr>
          <w:rFonts w:ascii="Times New Roman" w:eastAsia="宋体" w:hAnsi="Times New Roman" w:cs="宋体" w:hint="eastAsia"/>
          <w:kern w:val="0"/>
          <w:sz w:val="24"/>
          <w:szCs w:val="24"/>
        </w:rPr>
        <w:t>年，世界海运贸易乘数由</w:t>
      </w:r>
      <w:r w:rsidRPr="00B9155C">
        <w:rPr>
          <w:rFonts w:ascii="Times New Roman" w:eastAsia="宋体" w:hAnsi="Times New Roman" w:cs="宋体" w:hint="eastAsia"/>
          <w:kern w:val="0"/>
          <w:sz w:val="24"/>
          <w:szCs w:val="24"/>
        </w:rPr>
        <w:t>1.73</w:t>
      </w:r>
      <w:r w:rsidRPr="00B9155C">
        <w:rPr>
          <w:rFonts w:ascii="Times New Roman" w:eastAsia="宋体" w:hAnsi="Times New Roman" w:cs="宋体" w:hint="eastAsia"/>
          <w:kern w:val="0"/>
          <w:sz w:val="24"/>
          <w:szCs w:val="24"/>
        </w:rPr>
        <w:t>降至</w:t>
      </w:r>
      <w:r w:rsidRPr="00B9155C">
        <w:rPr>
          <w:rFonts w:ascii="Times New Roman" w:eastAsia="宋体" w:hAnsi="Times New Roman" w:cs="宋体" w:hint="eastAsia"/>
          <w:kern w:val="0"/>
          <w:sz w:val="24"/>
          <w:szCs w:val="24"/>
        </w:rPr>
        <w:t>0.58</w:t>
      </w:r>
      <w:r w:rsidRPr="00B9155C">
        <w:rPr>
          <w:rFonts w:ascii="Times New Roman" w:eastAsia="宋体" w:hAnsi="Times New Roman" w:cs="宋体" w:hint="eastAsia"/>
          <w:kern w:val="0"/>
          <w:sz w:val="24"/>
          <w:szCs w:val="24"/>
        </w:rPr>
        <w:t>的低点，</w:t>
      </w: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年反弹至</w:t>
      </w:r>
      <w:r w:rsidRPr="00B9155C">
        <w:rPr>
          <w:rFonts w:ascii="Times New Roman" w:eastAsia="宋体" w:hAnsi="Times New Roman" w:cs="宋体" w:hint="eastAsia"/>
          <w:kern w:val="0"/>
          <w:sz w:val="24"/>
          <w:szCs w:val="24"/>
        </w:rPr>
        <w:t>0.93</w:t>
      </w:r>
      <w:r w:rsidRPr="00B9155C">
        <w:rPr>
          <w:rFonts w:ascii="Times New Roman" w:eastAsia="宋体" w:hAnsi="Times New Roman" w:cs="宋体" w:hint="eastAsia"/>
          <w:kern w:val="0"/>
          <w:sz w:val="24"/>
          <w:szCs w:val="24"/>
        </w:rPr>
        <w:t>。</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近年来，由于各国内生动力不足，欧美等发达国家经济复苏迟缓、发展中国家经济结构调整，经济增长放缓，世界海运贸易量进入低速增长通道。</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但是，下述四大因素将促进海运贸易保持长期健康的发展趋势。一是，中国“一带一路”倡议的实施将带动亚非欧沿线国家的经济增长；二是，各国“脱虚向实”的经济政策逐步见效，将有效拉动世界经济良性循环；三是，印度的逐步崛起和世界人口长期持续增长的红利，将长期促进消费需求；四是，电子商务全球化愿景的预期，将开发中小企业跨境贸易潜力。</w:t>
      </w:r>
    </w:p>
    <w:p w:rsidR="008F609E" w:rsidRPr="00B9155C" w:rsidRDefault="008F609E" w:rsidP="008F609E">
      <w:pPr>
        <w:widowControl/>
        <w:spacing w:before="100" w:beforeAutospacing="1" w:after="100" w:afterAutospacing="1" w:line="500" w:lineRule="atLeast"/>
        <w:ind w:firstLineChars="200" w:firstLine="482"/>
        <w:outlineLvl w:val="0"/>
        <w:rPr>
          <w:rFonts w:ascii="Times New Roman" w:eastAsia="宋体" w:hAnsi="Times New Roman" w:cs="宋体"/>
          <w:kern w:val="0"/>
          <w:sz w:val="24"/>
          <w:szCs w:val="24"/>
        </w:rPr>
      </w:pPr>
      <w:r w:rsidRPr="00B9155C">
        <w:rPr>
          <w:rFonts w:ascii="Times New Roman" w:eastAsia="宋体" w:hAnsi="Times New Roman" w:cs="宋体" w:hint="eastAsia"/>
          <w:b/>
          <w:bCs/>
          <w:kern w:val="0"/>
          <w:sz w:val="24"/>
          <w:szCs w:val="24"/>
        </w:rPr>
        <w:t>海运贸易货类结构变化趋势</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近</w:t>
      </w:r>
      <w:r w:rsidRPr="00B9155C">
        <w:rPr>
          <w:rFonts w:ascii="Times New Roman" w:eastAsia="宋体" w:hAnsi="Times New Roman" w:cs="宋体" w:hint="eastAsia"/>
          <w:kern w:val="0"/>
          <w:sz w:val="24"/>
          <w:szCs w:val="24"/>
        </w:rPr>
        <w:t>30</w:t>
      </w:r>
      <w:r w:rsidRPr="00B9155C">
        <w:rPr>
          <w:rFonts w:ascii="Times New Roman" w:eastAsia="宋体" w:hAnsi="Times New Roman" w:cs="宋体" w:hint="eastAsia"/>
          <w:kern w:val="0"/>
          <w:sz w:val="24"/>
          <w:szCs w:val="24"/>
        </w:rPr>
        <w:t>年来，随着居民生活水平的提高和环保意识的提升，海运贸易货类结构悄然发生着变化：根据克拉克森报告，</w:t>
      </w:r>
      <w:r w:rsidRPr="00B9155C">
        <w:rPr>
          <w:rFonts w:ascii="Times New Roman" w:eastAsia="宋体" w:hAnsi="Times New Roman" w:cs="宋体" w:hint="eastAsia"/>
          <w:kern w:val="0"/>
          <w:sz w:val="24"/>
          <w:szCs w:val="24"/>
        </w:rPr>
        <w:t>1987</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年，干散货、原油及成品油、集装箱、</w:t>
      </w:r>
      <w:r w:rsidRPr="00B9155C">
        <w:rPr>
          <w:rFonts w:ascii="Times New Roman" w:eastAsia="宋体" w:hAnsi="Times New Roman" w:cs="宋体" w:hint="eastAsia"/>
          <w:kern w:val="0"/>
          <w:sz w:val="24"/>
          <w:szCs w:val="24"/>
        </w:rPr>
        <w:t>LNG</w:t>
      </w:r>
      <w:r w:rsidRPr="00B9155C">
        <w:rPr>
          <w:rFonts w:ascii="Times New Roman" w:eastAsia="宋体" w:hAnsi="Times New Roman" w:cs="宋体" w:hint="eastAsia"/>
          <w:kern w:val="0"/>
          <w:sz w:val="24"/>
          <w:szCs w:val="24"/>
        </w:rPr>
        <w:t>等各大板块货类贸易量均保持持续增长，部分货种表现出权重变化较大、近年增幅放缓等趋势。</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lastRenderedPageBreak/>
        <w:t>干散货在大宗散货带动下，经历了</w:t>
      </w:r>
      <w:r w:rsidRPr="00B9155C">
        <w:rPr>
          <w:rFonts w:ascii="Times New Roman" w:eastAsia="宋体" w:hAnsi="Times New Roman" w:cs="宋体" w:hint="eastAsia"/>
          <w:kern w:val="0"/>
          <w:sz w:val="24"/>
          <w:szCs w:val="24"/>
        </w:rPr>
        <w:t>2000</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2007</w:t>
      </w:r>
      <w:r w:rsidRPr="00B9155C">
        <w:rPr>
          <w:rFonts w:ascii="Times New Roman" w:eastAsia="宋体" w:hAnsi="Times New Roman" w:cs="宋体" w:hint="eastAsia"/>
          <w:kern w:val="0"/>
          <w:sz w:val="24"/>
          <w:szCs w:val="24"/>
        </w:rPr>
        <w:t>年和</w:t>
      </w:r>
      <w:r w:rsidRPr="00B9155C">
        <w:rPr>
          <w:rFonts w:ascii="Times New Roman" w:eastAsia="宋体" w:hAnsi="Times New Roman" w:cs="宋体" w:hint="eastAsia"/>
          <w:kern w:val="0"/>
          <w:sz w:val="24"/>
          <w:szCs w:val="24"/>
        </w:rPr>
        <w:t>2010</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2014</w:t>
      </w:r>
      <w:r w:rsidRPr="00B9155C">
        <w:rPr>
          <w:rFonts w:ascii="Times New Roman" w:eastAsia="宋体" w:hAnsi="Times New Roman" w:cs="宋体" w:hint="eastAsia"/>
          <w:kern w:val="0"/>
          <w:sz w:val="24"/>
          <w:szCs w:val="24"/>
        </w:rPr>
        <w:t>年两波高峰，贸易量持续增长，权重上升</w:t>
      </w:r>
      <w:r w:rsidRPr="00B9155C">
        <w:rPr>
          <w:rFonts w:ascii="Times New Roman" w:eastAsia="宋体" w:hAnsi="Times New Roman" w:cs="宋体" w:hint="eastAsia"/>
          <w:kern w:val="0"/>
          <w:sz w:val="24"/>
          <w:szCs w:val="24"/>
        </w:rPr>
        <w:t>1.8</w:t>
      </w:r>
      <w:r w:rsidRPr="00B9155C">
        <w:rPr>
          <w:rFonts w:ascii="Times New Roman" w:eastAsia="宋体" w:hAnsi="Times New Roman" w:cs="宋体" w:hint="eastAsia"/>
          <w:kern w:val="0"/>
          <w:sz w:val="24"/>
          <w:szCs w:val="24"/>
        </w:rPr>
        <w:t>个百分点至</w:t>
      </w:r>
      <w:r w:rsidRPr="00B9155C">
        <w:rPr>
          <w:rFonts w:ascii="Times New Roman" w:eastAsia="宋体" w:hAnsi="Times New Roman" w:cs="宋体" w:hint="eastAsia"/>
          <w:kern w:val="0"/>
          <w:sz w:val="24"/>
          <w:szCs w:val="24"/>
        </w:rPr>
        <w:t>43.4%</w:t>
      </w:r>
      <w:r w:rsidRPr="00B9155C">
        <w:rPr>
          <w:rFonts w:ascii="Times New Roman" w:eastAsia="宋体" w:hAnsi="Times New Roman" w:cs="宋体" w:hint="eastAsia"/>
          <w:kern w:val="0"/>
          <w:sz w:val="24"/>
          <w:szCs w:val="24"/>
        </w:rPr>
        <w:t>。其中，铁矿石贸易量和权重屡创新高；煤炭贸易量持续走高后于</w:t>
      </w:r>
      <w:r w:rsidRPr="00B9155C">
        <w:rPr>
          <w:rFonts w:ascii="Times New Roman" w:eastAsia="宋体" w:hAnsi="Times New Roman" w:cs="宋体" w:hint="eastAsia"/>
          <w:kern w:val="0"/>
          <w:sz w:val="24"/>
          <w:szCs w:val="24"/>
        </w:rPr>
        <w:t>2015</w:t>
      </w:r>
      <w:r w:rsidRPr="00B9155C">
        <w:rPr>
          <w:rFonts w:ascii="Times New Roman" w:eastAsia="宋体" w:hAnsi="Times New Roman" w:cs="宋体" w:hint="eastAsia"/>
          <w:kern w:val="0"/>
          <w:sz w:val="24"/>
          <w:szCs w:val="24"/>
        </w:rPr>
        <w:t>年出现负增长拐点，其权重由</w:t>
      </w:r>
      <w:r w:rsidRPr="00B9155C">
        <w:rPr>
          <w:rFonts w:ascii="Times New Roman" w:eastAsia="宋体" w:hAnsi="Times New Roman" w:cs="宋体" w:hint="eastAsia"/>
          <w:kern w:val="0"/>
          <w:sz w:val="24"/>
          <w:szCs w:val="24"/>
        </w:rPr>
        <w:t>2013</w:t>
      </w:r>
      <w:r w:rsidRPr="00B9155C">
        <w:rPr>
          <w:rFonts w:ascii="Times New Roman" w:eastAsia="宋体" w:hAnsi="Times New Roman" w:cs="宋体" w:hint="eastAsia"/>
          <w:kern w:val="0"/>
          <w:sz w:val="24"/>
          <w:szCs w:val="24"/>
        </w:rPr>
        <w:t>年的高点开始缓慢回落；粮食保持贸易量持续增长，权重呈现由高到低又持续回升的“</w:t>
      </w:r>
      <w:r w:rsidRPr="00B9155C">
        <w:rPr>
          <w:rFonts w:ascii="Times New Roman" w:eastAsia="宋体" w:hAnsi="Times New Roman" w:cs="宋体" w:hint="eastAsia"/>
          <w:kern w:val="0"/>
          <w:sz w:val="24"/>
          <w:szCs w:val="24"/>
        </w:rPr>
        <w:t>U</w:t>
      </w:r>
      <w:r w:rsidRPr="00B9155C">
        <w:rPr>
          <w:rFonts w:ascii="Times New Roman" w:eastAsia="宋体" w:hAnsi="Times New Roman" w:cs="宋体" w:hint="eastAsia"/>
          <w:kern w:val="0"/>
          <w:sz w:val="24"/>
          <w:szCs w:val="24"/>
        </w:rPr>
        <w:t>型”走势，近年发展势头良好；小宗散货贸易量持续增长，但权重一路下滑，目前并无止跌迹象。</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原油贸易量保持持续增长，权重总体下滑近</w:t>
      </w:r>
      <w:r w:rsidRPr="00B9155C">
        <w:rPr>
          <w:rFonts w:ascii="Times New Roman" w:eastAsia="宋体" w:hAnsi="Times New Roman" w:cs="宋体" w:hint="eastAsia"/>
          <w:kern w:val="0"/>
          <w:sz w:val="24"/>
          <w:szCs w:val="24"/>
        </w:rPr>
        <w:t>9</w:t>
      </w:r>
      <w:r w:rsidRPr="00B9155C">
        <w:rPr>
          <w:rFonts w:ascii="Times New Roman" w:eastAsia="宋体" w:hAnsi="Times New Roman" w:cs="宋体" w:hint="eastAsia"/>
          <w:kern w:val="0"/>
          <w:sz w:val="24"/>
          <w:szCs w:val="24"/>
        </w:rPr>
        <w:t>个百分点。但近两年，受油价大幅下跌影响，贸易量增速放大，权重有所反弹，但势头较弱；成品油贸易量平稳增长，权重稳定。</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集装箱贸易量表现相对活跃，平均增长率高达</w:t>
      </w:r>
      <w:r w:rsidRPr="00B9155C">
        <w:rPr>
          <w:rFonts w:ascii="Times New Roman" w:eastAsia="宋体" w:hAnsi="Times New Roman" w:cs="宋体" w:hint="eastAsia"/>
          <w:kern w:val="0"/>
          <w:sz w:val="24"/>
          <w:szCs w:val="24"/>
        </w:rPr>
        <w:t>9.4%</w:t>
      </w:r>
      <w:r w:rsidRPr="00B9155C">
        <w:rPr>
          <w:rFonts w:ascii="Times New Roman" w:eastAsia="宋体" w:hAnsi="Times New Roman" w:cs="宋体" w:hint="eastAsia"/>
          <w:kern w:val="0"/>
          <w:sz w:val="24"/>
          <w:szCs w:val="24"/>
        </w:rPr>
        <w:t>，近年回落至</w:t>
      </w:r>
      <w:r w:rsidRPr="00B9155C">
        <w:rPr>
          <w:rFonts w:ascii="Times New Roman" w:eastAsia="宋体" w:hAnsi="Times New Roman" w:cs="宋体" w:hint="eastAsia"/>
          <w:kern w:val="0"/>
          <w:sz w:val="24"/>
          <w:szCs w:val="24"/>
        </w:rPr>
        <w:t>4%</w:t>
      </w:r>
      <w:r w:rsidRPr="00B9155C">
        <w:rPr>
          <w:rFonts w:ascii="Times New Roman" w:eastAsia="宋体" w:hAnsi="Times New Roman" w:cs="宋体" w:hint="eastAsia"/>
          <w:kern w:val="0"/>
          <w:sz w:val="24"/>
          <w:szCs w:val="24"/>
        </w:rPr>
        <w:t>左右，权重由</w:t>
      </w:r>
      <w:r w:rsidRPr="00B9155C">
        <w:rPr>
          <w:rFonts w:ascii="Times New Roman" w:eastAsia="宋体" w:hAnsi="Times New Roman" w:cs="宋体" w:hint="eastAsia"/>
          <w:kern w:val="0"/>
          <w:sz w:val="24"/>
          <w:szCs w:val="24"/>
        </w:rPr>
        <w:t>5%</w:t>
      </w:r>
      <w:r w:rsidRPr="00B9155C">
        <w:rPr>
          <w:rFonts w:ascii="Times New Roman" w:eastAsia="宋体" w:hAnsi="Times New Roman" w:cs="宋体" w:hint="eastAsia"/>
          <w:kern w:val="0"/>
          <w:sz w:val="24"/>
          <w:szCs w:val="24"/>
        </w:rPr>
        <w:t>升至</w:t>
      </w:r>
      <w:r w:rsidRPr="00B9155C">
        <w:rPr>
          <w:rFonts w:ascii="Times New Roman" w:eastAsia="宋体" w:hAnsi="Times New Roman" w:cs="宋体" w:hint="eastAsia"/>
          <w:kern w:val="0"/>
          <w:sz w:val="24"/>
          <w:szCs w:val="24"/>
        </w:rPr>
        <w:t>15.5%</w:t>
      </w:r>
      <w:r w:rsidRPr="00B9155C">
        <w:rPr>
          <w:rFonts w:ascii="Times New Roman" w:eastAsia="宋体" w:hAnsi="Times New Roman" w:cs="宋体" w:hint="eastAsia"/>
          <w:kern w:val="0"/>
          <w:sz w:val="24"/>
          <w:szCs w:val="24"/>
        </w:rPr>
        <w:t>。</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LNG</w:t>
      </w:r>
      <w:r w:rsidRPr="00B9155C">
        <w:rPr>
          <w:rFonts w:ascii="Times New Roman" w:eastAsia="宋体" w:hAnsi="Times New Roman" w:cs="宋体" w:hint="eastAsia"/>
          <w:kern w:val="0"/>
          <w:sz w:val="24"/>
          <w:szCs w:val="24"/>
        </w:rPr>
        <w:t>贸易快速成长，平均增速达</w:t>
      </w:r>
      <w:r w:rsidRPr="00B9155C">
        <w:rPr>
          <w:rFonts w:ascii="Times New Roman" w:eastAsia="宋体" w:hAnsi="Times New Roman" w:cs="宋体" w:hint="eastAsia"/>
          <w:kern w:val="0"/>
          <w:sz w:val="24"/>
          <w:szCs w:val="24"/>
        </w:rPr>
        <w:t>6.4%</w:t>
      </w:r>
      <w:r w:rsidRPr="00B9155C">
        <w:rPr>
          <w:rFonts w:ascii="Times New Roman" w:eastAsia="宋体" w:hAnsi="Times New Roman" w:cs="宋体" w:hint="eastAsia"/>
          <w:kern w:val="0"/>
          <w:sz w:val="24"/>
          <w:szCs w:val="24"/>
        </w:rPr>
        <w:t>，近年增速有逆势向上趋势，权重则由</w:t>
      </w:r>
      <w:r w:rsidRPr="00B9155C">
        <w:rPr>
          <w:rFonts w:ascii="Times New Roman" w:eastAsia="宋体" w:hAnsi="Times New Roman" w:cs="宋体" w:hint="eastAsia"/>
          <w:kern w:val="0"/>
          <w:sz w:val="24"/>
          <w:szCs w:val="24"/>
        </w:rPr>
        <w:t>1.2%</w:t>
      </w:r>
      <w:r w:rsidRPr="00B9155C">
        <w:rPr>
          <w:rFonts w:ascii="Times New Roman" w:eastAsia="宋体" w:hAnsi="Times New Roman" w:cs="宋体" w:hint="eastAsia"/>
          <w:kern w:val="0"/>
          <w:sz w:val="24"/>
          <w:szCs w:val="24"/>
        </w:rPr>
        <w:t>升至</w:t>
      </w:r>
      <w:r w:rsidRPr="00B9155C">
        <w:rPr>
          <w:rFonts w:ascii="Times New Roman" w:eastAsia="宋体" w:hAnsi="Times New Roman" w:cs="宋体" w:hint="eastAsia"/>
          <w:kern w:val="0"/>
          <w:sz w:val="24"/>
          <w:szCs w:val="24"/>
        </w:rPr>
        <w:t>2.4%</w:t>
      </w:r>
      <w:r w:rsidRPr="00B9155C">
        <w:rPr>
          <w:rFonts w:ascii="Times New Roman" w:eastAsia="宋体" w:hAnsi="Times New Roman" w:cs="宋体" w:hint="eastAsia"/>
          <w:kern w:val="0"/>
          <w:sz w:val="24"/>
          <w:szCs w:val="24"/>
        </w:rPr>
        <w:t>。</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目前，高成本和高价格制约清洁能源健康发展、美国将改变对化石能源发展设限的做法等因素都将在近年内大概率地暂时稳定煤炭、石油等化石能源的需求。</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同时，在较长时间内，印度等正在崛起的发展中国家和世界人口持续增长的刚性需求，将继续支撑铁矿石、粮食等大宗散货贸易量。由于其它货类增长较快，预计大宗散货权重将滞涨或缓慢回落。</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随着生活水平的提高，人们对价格的敏感度降低，将更趋向于关注质量和效率，贸易的基础理念也由比较优势逐渐向竞争优势转变。由于集装箱运输固有的安全、便捷特点，近年来，适箱货源快速增长。中国“一带一路”倡议，加上未来中小企业电子商务贸易模式的逐渐成熟，预计全球集装箱贸易量和权重还有一定的上升空间。</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11</w:t>
      </w:r>
      <w:r w:rsidRPr="00B9155C">
        <w:rPr>
          <w:rFonts w:ascii="Times New Roman" w:eastAsia="宋体" w:hAnsi="Times New Roman" w:cs="宋体" w:hint="eastAsia"/>
          <w:kern w:val="0"/>
          <w:sz w:val="24"/>
          <w:szCs w:val="24"/>
        </w:rPr>
        <w:t>月</w:t>
      </w:r>
      <w:r w:rsidRPr="00B9155C">
        <w:rPr>
          <w:rFonts w:ascii="Times New Roman" w:eastAsia="宋体" w:hAnsi="Times New Roman" w:cs="宋体" w:hint="eastAsia"/>
          <w:kern w:val="0"/>
          <w:sz w:val="24"/>
          <w:szCs w:val="24"/>
        </w:rPr>
        <w:t>4</w:t>
      </w:r>
      <w:r w:rsidRPr="00B9155C">
        <w:rPr>
          <w:rFonts w:ascii="Times New Roman" w:eastAsia="宋体" w:hAnsi="Times New Roman" w:cs="宋体" w:hint="eastAsia"/>
          <w:kern w:val="0"/>
          <w:sz w:val="24"/>
          <w:szCs w:val="24"/>
        </w:rPr>
        <w:t>日《巴黎气候变化协定》生效，该协定将为</w:t>
      </w:r>
      <w:r w:rsidRPr="00B9155C">
        <w:rPr>
          <w:rFonts w:ascii="Times New Roman" w:eastAsia="宋体" w:hAnsi="Times New Roman" w:cs="宋体" w:hint="eastAsia"/>
          <w:kern w:val="0"/>
          <w:sz w:val="24"/>
          <w:szCs w:val="24"/>
        </w:rPr>
        <w:t>2020</w:t>
      </w:r>
      <w:r w:rsidRPr="00B9155C">
        <w:rPr>
          <w:rFonts w:ascii="Times New Roman" w:eastAsia="宋体" w:hAnsi="Times New Roman" w:cs="宋体" w:hint="eastAsia"/>
          <w:kern w:val="0"/>
          <w:sz w:val="24"/>
          <w:szCs w:val="24"/>
        </w:rPr>
        <w:t>年后全球应对气候变化行动做出安排，绿色、低碳发展已经成为全球能源发展的共识。因此，长期来看</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清洁能源将是全球共同的发展方向，</w:t>
      </w:r>
      <w:r w:rsidRPr="00B9155C">
        <w:rPr>
          <w:rFonts w:ascii="Times New Roman" w:eastAsia="宋体" w:hAnsi="Times New Roman" w:cs="宋体" w:hint="eastAsia"/>
          <w:kern w:val="0"/>
          <w:sz w:val="24"/>
          <w:szCs w:val="24"/>
        </w:rPr>
        <w:t>LNG</w:t>
      </w:r>
      <w:r w:rsidRPr="00B9155C">
        <w:rPr>
          <w:rFonts w:ascii="Times New Roman" w:eastAsia="宋体" w:hAnsi="Times New Roman" w:cs="宋体" w:hint="eastAsia"/>
          <w:kern w:val="0"/>
          <w:sz w:val="24"/>
          <w:szCs w:val="24"/>
        </w:rPr>
        <w:t>贸易具有很大的发展潜力。</w:t>
      </w:r>
    </w:p>
    <w:p w:rsidR="008F609E" w:rsidRPr="00B9155C" w:rsidRDefault="008F609E" w:rsidP="008F609E">
      <w:pPr>
        <w:widowControl/>
        <w:spacing w:before="100" w:beforeAutospacing="1" w:after="100" w:afterAutospacing="1" w:line="500" w:lineRule="atLeast"/>
        <w:ind w:firstLineChars="200" w:firstLine="482"/>
        <w:outlineLvl w:val="0"/>
        <w:rPr>
          <w:rFonts w:ascii="Times New Roman" w:eastAsia="宋体" w:hAnsi="Times New Roman" w:cs="宋体"/>
          <w:kern w:val="0"/>
          <w:sz w:val="24"/>
          <w:szCs w:val="24"/>
        </w:rPr>
      </w:pPr>
      <w:r w:rsidRPr="00B9155C">
        <w:rPr>
          <w:rFonts w:ascii="Times New Roman" w:eastAsia="宋体" w:hAnsi="Times New Roman" w:cs="宋体" w:hint="eastAsia"/>
          <w:b/>
          <w:bCs/>
          <w:kern w:val="0"/>
          <w:sz w:val="24"/>
          <w:szCs w:val="24"/>
        </w:rPr>
        <w:lastRenderedPageBreak/>
        <w:t>海运贸易地理分布变化趋势</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实体经济恢复尚待时日，新兴经济体和发展中国家快速崛起，海运贸易重心总体持续向新兴和发展中经济体转移：根据克拉克森报告，</w:t>
      </w:r>
      <w:r w:rsidRPr="00B9155C">
        <w:rPr>
          <w:rFonts w:ascii="Times New Roman" w:eastAsia="宋体" w:hAnsi="Times New Roman" w:cs="宋体" w:hint="eastAsia"/>
          <w:kern w:val="0"/>
          <w:sz w:val="24"/>
          <w:szCs w:val="24"/>
        </w:rPr>
        <w:t>2008</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年，在中国和印度的强劲需求引领下，亚洲在大宗干散货的地位凸显；中东、南半球和区域集装箱贸易快速成长。</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年，中国进口铁矿石、煤炭、和原油分别升至</w:t>
      </w:r>
      <w:r w:rsidRPr="00B9155C">
        <w:rPr>
          <w:rFonts w:ascii="Times New Roman" w:eastAsia="宋体" w:hAnsi="Times New Roman" w:cs="宋体" w:hint="eastAsia"/>
          <w:kern w:val="0"/>
          <w:sz w:val="24"/>
          <w:szCs w:val="24"/>
        </w:rPr>
        <w:t>10</w:t>
      </w:r>
      <w:r w:rsidRPr="00B9155C">
        <w:rPr>
          <w:rFonts w:ascii="Times New Roman" w:eastAsia="宋体" w:hAnsi="Times New Roman" w:cs="宋体" w:hint="eastAsia"/>
          <w:kern w:val="0"/>
          <w:sz w:val="24"/>
          <w:szCs w:val="24"/>
        </w:rPr>
        <w:t>亿吨、</w:t>
      </w:r>
      <w:r w:rsidRPr="00B9155C">
        <w:rPr>
          <w:rFonts w:ascii="Times New Roman" w:eastAsia="宋体" w:hAnsi="Times New Roman" w:cs="宋体" w:hint="eastAsia"/>
          <w:kern w:val="0"/>
          <w:sz w:val="24"/>
          <w:szCs w:val="24"/>
        </w:rPr>
        <w:t>2.01</w:t>
      </w:r>
      <w:r w:rsidRPr="00B9155C">
        <w:rPr>
          <w:rFonts w:ascii="Times New Roman" w:eastAsia="宋体" w:hAnsi="Times New Roman" w:cs="宋体" w:hint="eastAsia"/>
          <w:kern w:val="0"/>
          <w:sz w:val="24"/>
          <w:szCs w:val="24"/>
        </w:rPr>
        <w:t>亿吨和</w:t>
      </w:r>
      <w:r w:rsidRPr="00B9155C">
        <w:rPr>
          <w:rFonts w:ascii="Times New Roman" w:eastAsia="宋体" w:hAnsi="Times New Roman" w:cs="宋体" w:hint="eastAsia"/>
          <w:kern w:val="0"/>
          <w:sz w:val="24"/>
          <w:szCs w:val="24"/>
        </w:rPr>
        <w:t>3.53</w:t>
      </w:r>
      <w:r w:rsidRPr="00B9155C">
        <w:rPr>
          <w:rFonts w:ascii="Times New Roman" w:eastAsia="宋体" w:hAnsi="Times New Roman" w:cs="宋体" w:hint="eastAsia"/>
          <w:kern w:val="0"/>
          <w:sz w:val="24"/>
          <w:szCs w:val="24"/>
        </w:rPr>
        <w:t>亿吨，铁矿石和原油均位居全球第一、煤炭位居全球第二，其中铁矿石进口量占全球七成多；印度进口煤炭和原油快速升至</w:t>
      </w:r>
      <w:r w:rsidRPr="00B9155C">
        <w:rPr>
          <w:rFonts w:ascii="Times New Roman" w:eastAsia="宋体" w:hAnsi="Times New Roman" w:cs="宋体" w:hint="eastAsia"/>
          <w:kern w:val="0"/>
          <w:sz w:val="24"/>
          <w:szCs w:val="24"/>
        </w:rPr>
        <w:t>2.03</w:t>
      </w:r>
      <w:r w:rsidRPr="00B9155C">
        <w:rPr>
          <w:rFonts w:ascii="Times New Roman" w:eastAsia="宋体" w:hAnsi="Times New Roman" w:cs="宋体" w:hint="eastAsia"/>
          <w:kern w:val="0"/>
          <w:sz w:val="24"/>
          <w:szCs w:val="24"/>
        </w:rPr>
        <w:t>亿吨和</w:t>
      </w:r>
      <w:r w:rsidRPr="00B9155C">
        <w:rPr>
          <w:rFonts w:ascii="Times New Roman" w:eastAsia="宋体" w:hAnsi="Times New Roman" w:cs="宋体" w:hint="eastAsia"/>
          <w:kern w:val="0"/>
          <w:sz w:val="24"/>
          <w:szCs w:val="24"/>
        </w:rPr>
        <w:t>2.15</w:t>
      </w:r>
      <w:r w:rsidRPr="00B9155C">
        <w:rPr>
          <w:rFonts w:ascii="Times New Roman" w:eastAsia="宋体" w:hAnsi="Times New Roman" w:cs="宋体" w:hint="eastAsia"/>
          <w:kern w:val="0"/>
          <w:sz w:val="24"/>
          <w:szCs w:val="24"/>
        </w:rPr>
        <w:t>亿吨，分别位居全球第一和第二；日本进口铁矿石降至</w:t>
      </w:r>
      <w:r w:rsidRPr="00B9155C">
        <w:rPr>
          <w:rFonts w:ascii="Times New Roman" w:eastAsia="宋体" w:hAnsi="Times New Roman" w:cs="宋体" w:hint="eastAsia"/>
          <w:kern w:val="0"/>
          <w:sz w:val="24"/>
          <w:szCs w:val="24"/>
        </w:rPr>
        <w:t>1.3</w:t>
      </w:r>
      <w:r w:rsidRPr="00B9155C">
        <w:rPr>
          <w:rFonts w:ascii="Times New Roman" w:eastAsia="宋体" w:hAnsi="Times New Roman" w:cs="宋体" w:hint="eastAsia"/>
          <w:kern w:val="0"/>
          <w:sz w:val="24"/>
          <w:szCs w:val="24"/>
        </w:rPr>
        <w:t>亿吨，位居全球第二；欧洲铁矿石、煤炭和原油的进口量下降</w:t>
      </w:r>
      <w:r w:rsidRPr="00B9155C">
        <w:rPr>
          <w:rFonts w:ascii="Times New Roman" w:eastAsia="宋体" w:hAnsi="Times New Roman" w:cs="宋体" w:hint="eastAsia"/>
          <w:kern w:val="0"/>
          <w:sz w:val="24"/>
          <w:szCs w:val="24"/>
        </w:rPr>
        <w:t>15%</w:t>
      </w:r>
      <w:r w:rsidRPr="00B9155C">
        <w:rPr>
          <w:rFonts w:ascii="Times New Roman" w:eastAsia="宋体" w:hAnsi="Times New Roman" w:cs="宋体" w:hint="eastAsia"/>
          <w:kern w:val="0"/>
          <w:sz w:val="24"/>
          <w:szCs w:val="24"/>
        </w:rPr>
        <w:t>，权重减少</w:t>
      </w:r>
      <w:r w:rsidRPr="00B9155C">
        <w:rPr>
          <w:rFonts w:ascii="Times New Roman" w:eastAsia="宋体" w:hAnsi="Times New Roman" w:cs="宋体" w:hint="eastAsia"/>
          <w:kern w:val="0"/>
          <w:sz w:val="24"/>
          <w:szCs w:val="24"/>
        </w:rPr>
        <w:t>8</w:t>
      </w:r>
      <w:r w:rsidRPr="00B9155C">
        <w:rPr>
          <w:rFonts w:ascii="Times New Roman" w:eastAsia="宋体" w:hAnsi="Times New Roman" w:cs="宋体" w:hint="eastAsia"/>
          <w:kern w:val="0"/>
          <w:sz w:val="24"/>
          <w:szCs w:val="24"/>
        </w:rPr>
        <w:t>个百分点至</w:t>
      </w:r>
      <w:r w:rsidRPr="00B9155C">
        <w:rPr>
          <w:rFonts w:ascii="Times New Roman" w:eastAsia="宋体" w:hAnsi="Times New Roman" w:cs="宋体" w:hint="eastAsia"/>
          <w:kern w:val="0"/>
          <w:sz w:val="24"/>
          <w:szCs w:val="24"/>
        </w:rPr>
        <w:t>17%</w:t>
      </w:r>
      <w:r w:rsidRPr="00B9155C">
        <w:rPr>
          <w:rFonts w:ascii="Times New Roman" w:eastAsia="宋体" w:hAnsi="Times New Roman" w:cs="宋体" w:hint="eastAsia"/>
          <w:kern w:val="0"/>
          <w:sz w:val="24"/>
          <w:szCs w:val="24"/>
        </w:rPr>
        <w:t>；北美由于原油进口量锐减一半以上，导致铁矿石、煤炭和原油进口量下降</w:t>
      </w:r>
      <w:r w:rsidRPr="00B9155C">
        <w:rPr>
          <w:rFonts w:ascii="Times New Roman" w:eastAsia="宋体" w:hAnsi="Times New Roman" w:cs="宋体" w:hint="eastAsia"/>
          <w:kern w:val="0"/>
          <w:sz w:val="24"/>
          <w:szCs w:val="24"/>
        </w:rPr>
        <w:t>45%</w:t>
      </w:r>
      <w:r w:rsidRPr="00B9155C">
        <w:rPr>
          <w:rFonts w:ascii="Times New Roman" w:eastAsia="宋体" w:hAnsi="Times New Roman" w:cs="宋体" w:hint="eastAsia"/>
          <w:kern w:val="0"/>
          <w:sz w:val="24"/>
          <w:szCs w:val="24"/>
        </w:rPr>
        <w:t>，其权重也减少</w:t>
      </w:r>
      <w:r w:rsidRPr="00B9155C">
        <w:rPr>
          <w:rFonts w:ascii="Times New Roman" w:eastAsia="宋体" w:hAnsi="Times New Roman" w:cs="宋体" w:hint="eastAsia"/>
          <w:kern w:val="0"/>
          <w:sz w:val="24"/>
          <w:szCs w:val="24"/>
        </w:rPr>
        <w:t>7</w:t>
      </w:r>
      <w:r w:rsidRPr="00B9155C">
        <w:rPr>
          <w:rFonts w:ascii="Times New Roman" w:eastAsia="宋体" w:hAnsi="Times New Roman" w:cs="宋体" w:hint="eastAsia"/>
          <w:kern w:val="0"/>
          <w:sz w:val="24"/>
          <w:szCs w:val="24"/>
        </w:rPr>
        <w:t>个百分点至</w:t>
      </w:r>
      <w:r w:rsidRPr="00B9155C">
        <w:rPr>
          <w:rFonts w:ascii="Times New Roman" w:eastAsia="宋体" w:hAnsi="Times New Roman" w:cs="宋体" w:hint="eastAsia"/>
          <w:kern w:val="0"/>
          <w:sz w:val="24"/>
          <w:szCs w:val="24"/>
        </w:rPr>
        <w:t>6%</w:t>
      </w:r>
      <w:r w:rsidRPr="00B9155C">
        <w:rPr>
          <w:rFonts w:ascii="Times New Roman" w:eastAsia="宋体" w:hAnsi="Times New Roman" w:cs="宋体" w:hint="eastAsia"/>
          <w:kern w:val="0"/>
          <w:sz w:val="24"/>
          <w:szCs w:val="24"/>
        </w:rPr>
        <w:t>。</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受欧美经济低迷、中国经济放缓、以及船舶大型化影响，</w:t>
      </w:r>
      <w:r w:rsidRPr="00B9155C">
        <w:rPr>
          <w:rFonts w:ascii="Times New Roman" w:eastAsia="宋体" w:hAnsi="Times New Roman" w:cs="宋体" w:hint="eastAsia"/>
          <w:kern w:val="0"/>
          <w:sz w:val="24"/>
          <w:szCs w:val="24"/>
        </w:rPr>
        <w:t>2008</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年，北美、欧洲、远东之间的</w:t>
      </w:r>
      <w:r w:rsidRPr="00B9155C">
        <w:rPr>
          <w:rFonts w:ascii="Times New Roman" w:eastAsia="宋体" w:hAnsi="Times New Roman" w:cs="宋体" w:hint="eastAsia"/>
          <w:kern w:val="0"/>
          <w:sz w:val="24"/>
          <w:szCs w:val="24"/>
        </w:rPr>
        <w:t>3</w:t>
      </w:r>
      <w:r w:rsidRPr="00B9155C">
        <w:rPr>
          <w:rFonts w:ascii="Times New Roman" w:eastAsia="宋体" w:hAnsi="Times New Roman" w:cs="宋体" w:hint="eastAsia"/>
          <w:kern w:val="0"/>
          <w:sz w:val="24"/>
          <w:szCs w:val="24"/>
        </w:rPr>
        <w:t>条集装箱干线贸易量平均增速</w:t>
      </w:r>
      <w:r w:rsidRPr="00B9155C">
        <w:rPr>
          <w:rFonts w:ascii="Times New Roman" w:eastAsia="宋体" w:hAnsi="Times New Roman" w:cs="宋体" w:hint="eastAsia"/>
          <w:kern w:val="0"/>
          <w:sz w:val="24"/>
          <w:szCs w:val="24"/>
        </w:rPr>
        <w:t>2.07%</w:t>
      </w:r>
      <w:r w:rsidRPr="00B9155C">
        <w:rPr>
          <w:rFonts w:ascii="Times New Roman" w:eastAsia="宋体" w:hAnsi="Times New Roman" w:cs="宋体" w:hint="eastAsia"/>
          <w:kern w:val="0"/>
          <w:sz w:val="24"/>
          <w:szCs w:val="24"/>
        </w:rPr>
        <w:t>，低于</w:t>
      </w:r>
      <w:r w:rsidRPr="00B9155C">
        <w:rPr>
          <w:rFonts w:ascii="Times New Roman" w:eastAsia="宋体" w:hAnsi="Times New Roman" w:cs="宋体" w:hint="eastAsia"/>
          <w:kern w:val="0"/>
          <w:sz w:val="24"/>
          <w:szCs w:val="24"/>
        </w:rPr>
        <w:t>3.73%</w:t>
      </w:r>
      <w:r w:rsidRPr="00B9155C">
        <w:rPr>
          <w:rFonts w:ascii="Times New Roman" w:eastAsia="宋体" w:hAnsi="Times New Roman" w:cs="宋体" w:hint="eastAsia"/>
          <w:kern w:val="0"/>
          <w:sz w:val="24"/>
          <w:szCs w:val="24"/>
        </w:rPr>
        <w:t>平均水平，权重降至</w:t>
      </w:r>
      <w:r w:rsidRPr="00B9155C">
        <w:rPr>
          <w:rFonts w:ascii="Times New Roman" w:eastAsia="宋体" w:hAnsi="Times New Roman" w:cs="宋体" w:hint="eastAsia"/>
          <w:kern w:val="0"/>
          <w:sz w:val="24"/>
          <w:szCs w:val="24"/>
        </w:rPr>
        <w:t>29.3%</w:t>
      </w:r>
      <w:r w:rsidRPr="00B9155C">
        <w:rPr>
          <w:rFonts w:ascii="Times New Roman" w:eastAsia="宋体" w:hAnsi="Times New Roman" w:cs="宋体" w:hint="eastAsia"/>
          <w:kern w:val="0"/>
          <w:sz w:val="24"/>
          <w:szCs w:val="24"/>
        </w:rPr>
        <w:t>。非干线贸易量增速加快，权重升至</w:t>
      </w:r>
      <w:r w:rsidRPr="00B9155C">
        <w:rPr>
          <w:rFonts w:ascii="Times New Roman" w:eastAsia="宋体" w:hAnsi="Times New Roman" w:cs="宋体" w:hint="eastAsia"/>
          <w:kern w:val="0"/>
          <w:sz w:val="24"/>
          <w:szCs w:val="24"/>
        </w:rPr>
        <w:t>29.8%</w:t>
      </w:r>
      <w:r w:rsidRPr="00B9155C">
        <w:rPr>
          <w:rFonts w:ascii="Times New Roman" w:eastAsia="宋体" w:hAnsi="Times New Roman" w:cs="宋体" w:hint="eastAsia"/>
          <w:kern w:val="0"/>
          <w:sz w:val="24"/>
          <w:szCs w:val="24"/>
        </w:rPr>
        <w:t>。区域航线快速成长，权重升至</w:t>
      </w:r>
      <w:r w:rsidRPr="00B9155C">
        <w:rPr>
          <w:rFonts w:ascii="Times New Roman" w:eastAsia="宋体" w:hAnsi="Times New Roman" w:cs="宋体" w:hint="eastAsia"/>
          <w:kern w:val="0"/>
          <w:sz w:val="24"/>
          <w:szCs w:val="24"/>
        </w:rPr>
        <w:t>40.9%</w:t>
      </w:r>
      <w:r w:rsidRPr="00B9155C">
        <w:rPr>
          <w:rFonts w:ascii="Times New Roman" w:eastAsia="宋体" w:hAnsi="Times New Roman" w:cs="宋体" w:hint="eastAsia"/>
          <w:kern w:val="0"/>
          <w:sz w:val="24"/>
          <w:szCs w:val="24"/>
        </w:rPr>
        <w:t>。中东地区和南半球的集装箱进出口贸易增速明显加快。</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随着新兴和发展中国家对环境的高度重视，加上美国</w:t>
      </w:r>
      <w:r w:rsidRPr="00B9155C">
        <w:rPr>
          <w:rFonts w:ascii="Times New Roman" w:eastAsia="宋体" w:hAnsi="Times New Roman" w:cs="宋体" w:hint="eastAsia"/>
          <w:kern w:val="0"/>
          <w:sz w:val="24"/>
          <w:szCs w:val="24"/>
        </w:rPr>
        <w:t>LNG</w:t>
      </w:r>
      <w:r w:rsidRPr="00B9155C">
        <w:rPr>
          <w:rFonts w:ascii="Times New Roman" w:eastAsia="宋体" w:hAnsi="Times New Roman" w:cs="宋体" w:hint="eastAsia"/>
          <w:kern w:val="0"/>
          <w:sz w:val="24"/>
          <w:szCs w:val="24"/>
        </w:rPr>
        <w:t>出口增长预期，预计全球可再生能源和清洁能源在电力、汽车等行业的比重将快速成长。</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2016</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9</w:t>
      </w:r>
      <w:r w:rsidRPr="00B9155C">
        <w:rPr>
          <w:rFonts w:ascii="Times New Roman" w:eastAsia="宋体" w:hAnsi="Times New Roman" w:cs="宋体" w:hint="eastAsia"/>
          <w:kern w:val="0"/>
          <w:sz w:val="24"/>
          <w:szCs w:val="24"/>
        </w:rPr>
        <w:t>月</w:t>
      </w:r>
      <w:r w:rsidRPr="00B9155C">
        <w:rPr>
          <w:rFonts w:ascii="Times New Roman" w:eastAsia="宋体" w:hAnsi="Times New Roman" w:cs="宋体" w:hint="eastAsia"/>
          <w:kern w:val="0"/>
          <w:sz w:val="24"/>
          <w:szCs w:val="24"/>
        </w:rPr>
        <w:t>3</w:t>
      </w:r>
      <w:r w:rsidRPr="00B9155C">
        <w:rPr>
          <w:rFonts w:ascii="Times New Roman" w:eastAsia="宋体" w:hAnsi="Times New Roman" w:cs="宋体" w:hint="eastAsia"/>
          <w:kern w:val="0"/>
          <w:sz w:val="24"/>
          <w:szCs w:val="24"/>
        </w:rPr>
        <w:t>日，全国人大常委会批准中国加入《巴黎气候变化协定》，可以预见，</w:t>
      </w:r>
      <w:r w:rsidRPr="00B9155C">
        <w:rPr>
          <w:rFonts w:ascii="Times New Roman" w:eastAsia="宋体" w:hAnsi="Times New Roman" w:cs="宋体" w:hint="eastAsia"/>
          <w:kern w:val="0"/>
          <w:sz w:val="24"/>
          <w:szCs w:val="24"/>
        </w:rPr>
        <w:t>2020</w:t>
      </w:r>
      <w:r w:rsidRPr="00B9155C">
        <w:rPr>
          <w:rFonts w:ascii="Times New Roman" w:eastAsia="宋体" w:hAnsi="Times New Roman" w:cs="宋体" w:hint="eastAsia"/>
          <w:kern w:val="0"/>
          <w:sz w:val="24"/>
          <w:szCs w:val="24"/>
        </w:rPr>
        <w:t>年后，中国在煤炭、原油等资源性化石能源的进口量将逐步萎缩，印度将进一步引领大宗散货市场。同时，经济的发展和适箱货源概念的延伸，电商全球化时代到来的预期，以及中国“一带一路”建设启动，预计世界集装箱贸易重心将向“一带一路”沿线国家转移。</w:t>
      </w:r>
    </w:p>
    <w:p w:rsidR="008F609E"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时代在变、贸易格局在变、海运贸易模式也在变。随着互联网的深入，跨境、跨地区、跨行业的“互联网</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全程物流”贸易模式将成为未来中小客户海运贸易的主旋律。</w:t>
      </w:r>
    </w:p>
    <w:p w:rsidR="008903CB" w:rsidRPr="00B9155C" w:rsidRDefault="008F609E" w:rsidP="008F609E">
      <w:pPr>
        <w:widowControl/>
        <w:spacing w:before="100" w:beforeAutospacing="1" w:after="100" w:afterAutospacing="1" w:line="500" w:lineRule="atLeast"/>
        <w:ind w:firstLineChars="200" w:firstLine="480"/>
        <w:outlineLvl w:val="0"/>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只有转变思路、深入研究、因时而谋、顺势而为，才能促进海运业与时俱进、健康发展。</w:t>
      </w:r>
      <w:r w:rsidRPr="00B9155C">
        <w:rPr>
          <w:rFonts w:ascii="Times New Roman" w:eastAsia="宋体" w:hAnsi="Times New Roman" w:cs="宋体" w:hint="eastAsia"/>
          <w:kern w:val="0"/>
          <w:sz w:val="24"/>
          <w:szCs w:val="24"/>
        </w:rPr>
        <w:t xml:space="preserve"> </w:t>
      </w:r>
    </w:p>
    <w:p w:rsidR="00D7093A" w:rsidRPr="00B9155C" w:rsidRDefault="00084740">
      <w:pPr>
        <w:widowControl/>
        <w:spacing w:before="100" w:beforeAutospacing="1" w:after="100" w:afterAutospacing="1" w:line="500" w:lineRule="atLeast"/>
        <w:jc w:val="left"/>
        <w:outlineLvl w:val="0"/>
        <w:rPr>
          <w:rFonts w:ascii="Times New Roman" w:eastAsia="宋体" w:hAnsi="Times New Roman" w:cs="宋体"/>
          <w:b/>
          <w:kern w:val="0"/>
          <w:sz w:val="32"/>
          <w:szCs w:val="24"/>
        </w:rPr>
      </w:pPr>
      <w:r w:rsidRPr="00B9155C">
        <w:rPr>
          <w:rFonts w:ascii="Times New Roman" w:eastAsia="宋体" w:hAnsi="Times New Roman" w:cs="宋体" w:hint="eastAsia"/>
          <w:b/>
          <w:kern w:val="0"/>
          <w:sz w:val="32"/>
          <w:szCs w:val="24"/>
        </w:rPr>
        <w:lastRenderedPageBreak/>
        <w:t>【政策法规】</w:t>
      </w:r>
    </w:p>
    <w:p w:rsidR="00860812" w:rsidRPr="00B9155C" w:rsidRDefault="00860812" w:rsidP="00C30E71">
      <w:pPr>
        <w:widowControl/>
        <w:spacing w:before="100" w:beforeAutospacing="1" w:after="100" w:afterAutospacing="1" w:line="500" w:lineRule="atLeast"/>
        <w:jc w:val="center"/>
        <w:rPr>
          <w:rFonts w:ascii="Times New Roman" w:eastAsia="宋体" w:hAnsi="Times New Roman" w:cs="宋体"/>
          <w:b/>
          <w:kern w:val="0"/>
          <w:sz w:val="32"/>
          <w:szCs w:val="24"/>
          <w:shd w:val="pct10" w:color="auto" w:fill="FFFFFF"/>
        </w:rPr>
      </w:pPr>
      <w:r w:rsidRPr="00B9155C">
        <w:rPr>
          <w:rFonts w:ascii="Times New Roman" w:eastAsia="宋体" w:hAnsi="Times New Roman" w:cs="宋体" w:hint="eastAsia"/>
          <w:b/>
          <w:kern w:val="0"/>
          <w:sz w:val="32"/>
          <w:szCs w:val="24"/>
          <w:shd w:val="pct10" w:color="auto" w:fill="FFFFFF"/>
        </w:rPr>
        <w:t>交通运输部关于修改《海上滚装船舶安全监督管理规定》的决定</w:t>
      </w:r>
    </w:p>
    <w:p w:rsidR="00F809B9" w:rsidRPr="00B9155C" w:rsidRDefault="00860812" w:rsidP="00C30E71">
      <w:pPr>
        <w:widowControl/>
        <w:spacing w:before="100" w:beforeAutospacing="1" w:after="100" w:afterAutospacing="1" w:line="500" w:lineRule="atLeast"/>
        <w:jc w:val="center"/>
        <w:rPr>
          <w:rFonts w:ascii="Times New Roman" w:eastAsia="宋体" w:hAnsi="Times New Roman" w:cs="宋体"/>
          <w:b/>
          <w:kern w:val="0"/>
          <w:sz w:val="32"/>
          <w:szCs w:val="24"/>
          <w:shd w:val="pct10" w:color="auto" w:fill="FFFFFF"/>
        </w:rPr>
      </w:pPr>
      <w:r w:rsidRPr="00B9155C">
        <w:rPr>
          <w:rFonts w:ascii="Times New Roman" w:eastAsia="宋体" w:hAnsi="Times New Roman" w:cs="宋体" w:hint="eastAsia"/>
          <w:b/>
          <w:kern w:val="0"/>
          <w:sz w:val="32"/>
          <w:szCs w:val="24"/>
          <w:shd w:val="pct10" w:color="auto" w:fill="FFFFFF"/>
        </w:rPr>
        <w:t>（交通运输部令</w:t>
      </w:r>
      <w:r w:rsidRPr="00B9155C">
        <w:rPr>
          <w:rFonts w:ascii="Times New Roman" w:eastAsia="宋体" w:hAnsi="Times New Roman" w:cs="宋体" w:hint="eastAsia"/>
          <w:b/>
          <w:kern w:val="0"/>
          <w:sz w:val="32"/>
          <w:szCs w:val="24"/>
          <w:shd w:val="pct10" w:color="auto" w:fill="FFFFFF"/>
        </w:rPr>
        <w:t>2017</w:t>
      </w:r>
      <w:r w:rsidRPr="00B9155C">
        <w:rPr>
          <w:rFonts w:ascii="Times New Roman" w:eastAsia="宋体" w:hAnsi="Times New Roman" w:cs="宋体" w:hint="eastAsia"/>
          <w:b/>
          <w:kern w:val="0"/>
          <w:sz w:val="32"/>
          <w:szCs w:val="24"/>
          <w:shd w:val="pct10" w:color="auto" w:fill="FFFFFF"/>
        </w:rPr>
        <w:t>年第</w:t>
      </w:r>
      <w:r w:rsidRPr="00B9155C">
        <w:rPr>
          <w:rFonts w:ascii="Times New Roman" w:eastAsia="宋体" w:hAnsi="Times New Roman" w:cs="宋体" w:hint="eastAsia"/>
          <w:b/>
          <w:kern w:val="0"/>
          <w:sz w:val="32"/>
          <w:szCs w:val="24"/>
          <w:shd w:val="pct10" w:color="auto" w:fill="FFFFFF"/>
        </w:rPr>
        <w:t>18</w:t>
      </w:r>
      <w:r w:rsidRPr="00B9155C">
        <w:rPr>
          <w:rFonts w:ascii="Times New Roman" w:eastAsia="宋体" w:hAnsi="Times New Roman" w:cs="宋体" w:hint="eastAsia"/>
          <w:b/>
          <w:kern w:val="0"/>
          <w:sz w:val="32"/>
          <w:szCs w:val="24"/>
          <w:shd w:val="pct10" w:color="auto" w:fill="FFFFFF"/>
        </w:rPr>
        <w:t>号）</w:t>
      </w:r>
    </w:p>
    <w:p w:rsidR="00860812" w:rsidRPr="00B9155C" w:rsidRDefault="00860812" w:rsidP="00860812">
      <w:pPr>
        <w:widowControl/>
        <w:shd w:val="clear" w:color="auto" w:fill="FFFFFF"/>
        <w:spacing w:line="420" w:lineRule="atLeast"/>
        <w:ind w:firstLineChars="200" w:firstLine="480"/>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《交通运输部关于修改〈海上滚装船舶安全监督管理规定〉的决定》已于</w:t>
      </w:r>
      <w:r w:rsidRPr="00B9155C">
        <w:rPr>
          <w:rFonts w:ascii="Times New Roman" w:eastAsia="宋体" w:hAnsi="Times New Roman" w:cs="宋体" w:hint="eastAsia"/>
          <w:kern w:val="0"/>
          <w:sz w:val="24"/>
          <w:szCs w:val="24"/>
        </w:rPr>
        <w:t>2017</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5</w:t>
      </w:r>
      <w:r w:rsidRPr="00B9155C">
        <w:rPr>
          <w:rFonts w:ascii="Times New Roman" w:eastAsia="宋体" w:hAnsi="Times New Roman" w:cs="宋体" w:hint="eastAsia"/>
          <w:kern w:val="0"/>
          <w:sz w:val="24"/>
          <w:szCs w:val="24"/>
        </w:rPr>
        <w:t>月</w:t>
      </w:r>
      <w:r w:rsidRPr="00B9155C">
        <w:rPr>
          <w:rFonts w:ascii="Times New Roman" w:eastAsia="宋体" w:hAnsi="Times New Roman" w:cs="宋体" w:hint="eastAsia"/>
          <w:kern w:val="0"/>
          <w:sz w:val="24"/>
          <w:szCs w:val="24"/>
        </w:rPr>
        <w:t>17</w:t>
      </w:r>
      <w:r w:rsidRPr="00B9155C">
        <w:rPr>
          <w:rFonts w:ascii="Times New Roman" w:eastAsia="宋体" w:hAnsi="Times New Roman" w:cs="宋体" w:hint="eastAsia"/>
          <w:kern w:val="0"/>
          <w:sz w:val="24"/>
          <w:szCs w:val="24"/>
        </w:rPr>
        <w:t>日经第</w:t>
      </w:r>
      <w:r w:rsidRPr="00B9155C">
        <w:rPr>
          <w:rFonts w:ascii="Times New Roman" w:eastAsia="宋体" w:hAnsi="Times New Roman" w:cs="宋体" w:hint="eastAsia"/>
          <w:kern w:val="0"/>
          <w:sz w:val="24"/>
          <w:szCs w:val="24"/>
        </w:rPr>
        <w:t>8</w:t>
      </w:r>
      <w:r w:rsidRPr="00B9155C">
        <w:rPr>
          <w:rFonts w:ascii="Times New Roman" w:eastAsia="宋体" w:hAnsi="Times New Roman" w:cs="宋体" w:hint="eastAsia"/>
          <w:kern w:val="0"/>
          <w:sz w:val="24"/>
          <w:szCs w:val="24"/>
        </w:rPr>
        <w:t>次部务会议通过，现予公布。</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righ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部长</w:t>
      </w: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李小鹏</w:t>
      </w:r>
    </w:p>
    <w:p w:rsidR="00860812" w:rsidRPr="00B9155C" w:rsidRDefault="00860812" w:rsidP="00860812">
      <w:pPr>
        <w:widowControl/>
        <w:shd w:val="clear" w:color="auto" w:fill="FFFFFF"/>
        <w:spacing w:line="420" w:lineRule="atLeast"/>
        <w:jc w:val="righ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2017</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5</w:t>
      </w:r>
      <w:r w:rsidRPr="00B9155C">
        <w:rPr>
          <w:rFonts w:ascii="Times New Roman" w:eastAsia="宋体" w:hAnsi="Times New Roman" w:cs="宋体" w:hint="eastAsia"/>
          <w:kern w:val="0"/>
          <w:sz w:val="24"/>
          <w:szCs w:val="24"/>
        </w:rPr>
        <w:t>月</w:t>
      </w:r>
      <w:r w:rsidRPr="00B9155C">
        <w:rPr>
          <w:rFonts w:ascii="Times New Roman" w:eastAsia="宋体" w:hAnsi="Times New Roman" w:cs="宋体" w:hint="eastAsia"/>
          <w:kern w:val="0"/>
          <w:sz w:val="24"/>
          <w:szCs w:val="24"/>
        </w:rPr>
        <w:t>23</w:t>
      </w:r>
      <w:r w:rsidRPr="00B9155C">
        <w:rPr>
          <w:rFonts w:ascii="Times New Roman" w:eastAsia="宋体" w:hAnsi="Times New Roman" w:cs="宋体" w:hint="eastAsia"/>
          <w:kern w:val="0"/>
          <w:sz w:val="24"/>
          <w:szCs w:val="24"/>
        </w:rPr>
        <w:t>日</w:t>
      </w:r>
    </w:p>
    <w:p w:rsidR="00860812" w:rsidRPr="00B9155C" w:rsidRDefault="00860812" w:rsidP="00860812">
      <w:pPr>
        <w:widowControl/>
        <w:shd w:val="clear" w:color="auto" w:fill="FFFFFF"/>
        <w:spacing w:line="420" w:lineRule="atLeast"/>
        <w:jc w:val="right"/>
        <w:rPr>
          <w:rFonts w:ascii="Times New Roman" w:eastAsia="宋体" w:hAnsi="Times New Roman" w:cs="宋体"/>
          <w:kern w:val="0"/>
          <w:sz w:val="24"/>
          <w:szCs w:val="24"/>
        </w:rPr>
      </w:pP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交通运输部决定对《海上滚装船舶安全监督管理规定》（交通部令</w:t>
      </w:r>
      <w:r w:rsidRPr="00B9155C">
        <w:rPr>
          <w:rFonts w:ascii="Times New Roman" w:eastAsia="宋体" w:hAnsi="Times New Roman" w:cs="宋体" w:hint="eastAsia"/>
          <w:kern w:val="0"/>
          <w:sz w:val="24"/>
          <w:szCs w:val="24"/>
        </w:rPr>
        <w:t>2002</w:t>
      </w:r>
      <w:r w:rsidRPr="00B9155C">
        <w:rPr>
          <w:rFonts w:ascii="Times New Roman" w:eastAsia="宋体" w:hAnsi="Times New Roman" w:cs="宋体" w:hint="eastAsia"/>
          <w:kern w:val="0"/>
          <w:sz w:val="24"/>
          <w:szCs w:val="24"/>
        </w:rPr>
        <w:t>年第</w:t>
      </w:r>
      <w:r w:rsidRPr="00B9155C">
        <w:rPr>
          <w:rFonts w:ascii="Times New Roman" w:eastAsia="宋体" w:hAnsi="Times New Roman" w:cs="宋体" w:hint="eastAsia"/>
          <w:kern w:val="0"/>
          <w:sz w:val="24"/>
          <w:szCs w:val="24"/>
        </w:rPr>
        <w:t>1</w:t>
      </w:r>
      <w:r w:rsidRPr="00B9155C">
        <w:rPr>
          <w:rFonts w:ascii="Times New Roman" w:eastAsia="宋体" w:hAnsi="Times New Roman" w:cs="宋体" w:hint="eastAsia"/>
          <w:kern w:val="0"/>
          <w:sz w:val="24"/>
          <w:szCs w:val="24"/>
        </w:rPr>
        <w:t>号）作如下修改：</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一、将第二十六条第二款修改为：“滚装船舶按本条前款规定完成检查并确认符合有关安全要求时，由船长签署《船长开航前声明》</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见附件二</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，《船长开航前声明》与《滚装船舶车辆安全装载记录》应当在船上至少保存</w:t>
      </w:r>
      <w:r w:rsidRPr="00B9155C">
        <w:rPr>
          <w:rFonts w:ascii="Times New Roman" w:eastAsia="宋体" w:hAnsi="Times New Roman" w:cs="宋体" w:hint="eastAsia"/>
          <w:kern w:val="0"/>
          <w:sz w:val="24"/>
          <w:szCs w:val="24"/>
        </w:rPr>
        <w:t>2</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二、删去第四十七条第二款、第三款。新增一款作为第二款：“海事管理机构应当在滚装船舶开航前进行现场监督检查，短途固定航线的滚装船舶每天至少进行一次现场监督检查。”</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三、将第四十八条修改为：“滚装船舶有下列情形之一的，海事管理机构应当责令立即纠正或者开航前纠正，并按照相关法律、行政法规和规章的规定予以处罚：</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（一）不符合安全适航条件；</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（二）船员不符合本规定第三章的有关要求；</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（三）滚装货船载客不符合要求的；</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（四）没有按照安全管理体系进行有效运转；</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（五）未按《中华人民共和国海船船员值班规则》实施值班。”</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四、将条文中所有的“交通部”统一修改为“交通运输部”，“交通主管部门”统一修改为“交通运输主管部门”。</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本决定自</w:t>
      </w:r>
      <w:r w:rsidRPr="00B9155C">
        <w:rPr>
          <w:rFonts w:ascii="Times New Roman" w:eastAsia="宋体" w:hAnsi="Times New Roman" w:cs="宋体" w:hint="eastAsia"/>
          <w:kern w:val="0"/>
          <w:sz w:val="24"/>
          <w:szCs w:val="24"/>
        </w:rPr>
        <w:t>2017</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5</w:t>
      </w:r>
      <w:r w:rsidRPr="00B9155C">
        <w:rPr>
          <w:rFonts w:ascii="Times New Roman" w:eastAsia="宋体" w:hAnsi="Times New Roman" w:cs="宋体" w:hint="eastAsia"/>
          <w:kern w:val="0"/>
          <w:sz w:val="24"/>
          <w:szCs w:val="24"/>
        </w:rPr>
        <w:t>月</w:t>
      </w:r>
      <w:r w:rsidRPr="00B9155C">
        <w:rPr>
          <w:rFonts w:ascii="Times New Roman" w:eastAsia="宋体" w:hAnsi="Times New Roman" w:cs="宋体" w:hint="eastAsia"/>
          <w:kern w:val="0"/>
          <w:sz w:val="24"/>
          <w:szCs w:val="24"/>
        </w:rPr>
        <w:t>23</w:t>
      </w:r>
      <w:r w:rsidRPr="00B9155C">
        <w:rPr>
          <w:rFonts w:ascii="Times New Roman" w:eastAsia="宋体" w:hAnsi="Times New Roman" w:cs="宋体" w:hint="eastAsia"/>
          <w:kern w:val="0"/>
          <w:sz w:val="24"/>
          <w:szCs w:val="24"/>
        </w:rPr>
        <w:t>日起施行。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《海上滚装船舶安全监督管理规定》根据本决定作相应修正，重新发布。</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海上滚装船舶安全监督管理规定</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lastRenderedPageBreak/>
        <w:t xml:space="preserve">　　（</w:t>
      </w:r>
      <w:r w:rsidRPr="00B9155C">
        <w:rPr>
          <w:rFonts w:ascii="Times New Roman" w:eastAsia="宋体" w:hAnsi="Times New Roman" w:cs="宋体" w:hint="eastAsia"/>
          <w:kern w:val="0"/>
          <w:sz w:val="24"/>
          <w:szCs w:val="24"/>
        </w:rPr>
        <w:t>2002</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5</w:t>
      </w:r>
      <w:r w:rsidRPr="00B9155C">
        <w:rPr>
          <w:rFonts w:ascii="Times New Roman" w:eastAsia="宋体" w:hAnsi="Times New Roman" w:cs="宋体" w:hint="eastAsia"/>
          <w:kern w:val="0"/>
          <w:sz w:val="24"/>
          <w:szCs w:val="24"/>
        </w:rPr>
        <w:t>月</w:t>
      </w:r>
      <w:r w:rsidRPr="00B9155C">
        <w:rPr>
          <w:rFonts w:ascii="Times New Roman" w:eastAsia="宋体" w:hAnsi="Times New Roman" w:cs="宋体" w:hint="eastAsia"/>
          <w:kern w:val="0"/>
          <w:sz w:val="24"/>
          <w:szCs w:val="24"/>
        </w:rPr>
        <w:t>30</w:t>
      </w:r>
      <w:r w:rsidRPr="00B9155C">
        <w:rPr>
          <w:rFonts w:ascii="Times New Roman" w:eastAsia="宋体" w:hAnsi="Times New Roman" w:cs="宋体" w:hint="eastAsia"/>
          <w:kern w:val="0"/>
          <w:sz w:val="24"/>
          <w:szCs w:val="24"/>
        </w:rPr>
        <w:t>日交通部发布</w:t>
      </w: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根据</w:t>
      </w:r>
      <w:r w:rsidRPr="00B9155C">
        <w:rPr>
          <w:rFonts w:ascii="Times New Roman" w:eastAsia="宋体" w:hAnsi="Times New Roman" w:cs="宋体" w:hint="eastAsia"/>
          <w:kern w:val="0"/>
          <w:sz w:val="24"/>
          <w:szCs w:val="24"/>
        </w:rPr>
        <w:t>2017</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5</w:t>
      </w:r>
      <w:r w:rsidRPr="00B9155C">
        <w:rPr>
          <w:rFonts w:ascii="Times New Roman" w:eastAsia="宋体" w:hAnsi="Times New Roman" w:cs="宋体" w:hint="eastAsia"/>
          <w:kern w:val="0"/>
          <w:sz w:val="24"/>
          <w:szCs w:val="24"/>
        </w:rPr>
        <w:t>月</w:t>
      </w:r>
      <w:r w:rsidRPr="00B9155C">
        <w:rPr>
          <w:rFonts w:ascii="Times New Roman" w:eastAsia="宋体" w:hAnsi="Times New Roman" w:cs="宋体" w:hint="eastAsia"/>
          <w:kern w:val="0"/>
          <w:sz w:val="24"/>
          <w:szCs w:val="24"/>
        </w:rPr>
        <w:t>23</w:t>
      </w:r>
      <w:r w:rsidRPr="00B9155C">
        <w:rPr>
          <w:rFonts w:ascii="Times New Roman" w:eastAsia="宋体" w:hAnsi="Times New Roman" w:cs="宋体" w:hint="eastAsia"/>
          <w:kern w:val="0"/>
          <w:sz w:val="24"/>
          <w:szCs w:val="24"/>
        </w:rPr>
        <w:t>日交通运输部《关于修改〈海上滚装船舶安全监督管理规定〉的决定》修正）</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第一章　总则</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第一条　为了加强海上滚装船舶安全监督管理，保障海上人命和财产安全，根据有关法律和行政法规，制定本规定。</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第二条　本规定适用于中华人民共和国管辖海域内滚装船舶</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以下简称“滚装船舶”</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的安全监督管理活动。</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第三条　本规定下列用语的含义是：</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一</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“滚装船舶”，是指具有滚装装货处所或者装车处所的船舶，包括滚装客船和滚装货船。</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二</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“滚装客船”，是指具有乘客定额证书且核定乘客定额</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包括车辆驾驶员</w:t>
      </w:r>
      <w:r w:rsidRPr="00B9155C">
        <w:rPr>
          <w:rFonts w:ascii="Times New Roman" w:eastAsia="宋体" w:hAnsi="Times New Roman" w:cs="宋体" w:hint="eastAsia"/>
          <w:kern w:val="0"/>
          <w:sz w:val="24"/>
          <w:szCs w:val="24"/>
        </w:rPr>
        <w:t>)12</w:t>
      </w:r>
      <w:r w:rsidRPr="00B9155C">
        <w:rPr>
          <w:rFonts w:ascii="Times New Roman" w:eastAsia="宋体" w:hAnsi="Times New Roman" w:cs="宋体" w:hint="eastAsia"/>
          <w:kern w:val="0"/>
          <w:sz w:val="24"/>
          <w:szCs w:val="24"/>
        </w:rPr>
        <w:t>人以上的滚装船舶。</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三</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“滚装货船”，是指滚装客船以外的、且核定乘客定额</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包括车辆驾驶员</w:t>
      </w:r>
      <w:r w:rsidRPr="00B9155C">
        <w:rPr>
          <w:rFonts w:ascii="Times New Roman" w:eastAsia="宋体" w:hAnsi="Times New Roman" w:cs="宋体" w:hint="eastAsia"/>
          <w:kern w:val="0"/>
          <w:sz w:val="24"/>
          <w:szCs w:val="24"/>
        </w:rPr>
        <w:t>)11</w:t>
      </w:r>
      <w:r w:rsidRPr="00B9155C">
        <w:rPr>
          <w:rFonts w:ascii="Times New Roman" w:eastAsia="宋体" w:hAnsi="Times New Roman" w:cs="宋体" w:hint="eastAsia"/>
          <w:kern w:val="0"/>
          <w:sz w:val="24"/>
          <w:szCs w:val="24"/>
        </w:rPr>
        <w:t>人以下的其他滚装船舶。</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四</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“装货处所”，是指滚装船舶内可供滚装方式装载货物的处所，以及通往该处所的围壁通道。</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五</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“装车处所”，是指滚装船舶的有隔离舱壁的甲板以上或者甲板以下用作装载机动车、非机动车并可以让车辆进出的围蔽处所。</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第四条各级海事管理机构依据有关法律、行政法规和本规定具体负责滚装船舶安全监督管理工作。</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第二章　滚装船舶运输经营人</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第五条　从事滚装船舶运输的经营人</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以下简称“滚装船舶经营人”</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及其他从业人员，应当根据国家有关规定，取得相应的从业资质。</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第六条　滚装客船经营人应当加强对滚装船舶的安全管理，根据国家有关规定建立和不断完善安全管理体系，并经海事管理机构审核认可，取得安全管理体系符合证明。</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第七条　滚装船舶经营人应当综合考虑滚装船舶的技术状况、航区自然环境、航行时间和航线特点等因素，提出滚装船舶安全开航限制条件，申请国家海事管理机构认可的船舶检验机构核准，并报船籍港、船舶服务航线的始发港和目的港海事管理机构备案。</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滚装船舶经营人应当严格执行滚装船舶安全开航限制条件，合理调度和使用滚装船舶。</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第八条　滚装船舶经营人应当综合考虑滚装船舶车辆舱的承载能力、系固能力，确定承运车辆的最大重量和尺度，以及可以承运的车载货物品种，并报国家海事管理机构认可的船舶检验机构核定。</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lastRenderedPageBreak/>
        <w:t xml:space="preserve">　　第九条　滚装船舶经营人应当制定滚装船舶系固手册，明确滚装船舶系固的具体方案和要求，并报滚装船舶经营人所在地、船籍港所在地的海事管理机构和港口主管部门备案。</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第十条　滚装船舶经营人应当制定滚装船舶艏部、艉部及侧面水密门安全操作程序，并指定专人负责滚装船舶艏部、艉部及侧面水密门的开启和关闭。</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第十一条　滚装船舶经营人应当在经营滚装船舶的公共场所用明显标志标明消防、救生演示图，滚装船舶应急通道及有关应急措施，并为滚装船舶配备适量的消防、救生手册，供司机、旅客阅览。</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第十二条　滚装船舶经营人应当制定航行、停泊和作业巡检制度，明确巡检范围、巡检程序、安全隐患报告程序和处理应急情况措施以及巡检人员的岗位责任。</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第十三条　滚装船舶经营人应当定期组织滚装船舶进行应急演习。其中滚装客船每月不得少于</w:t>
      </w:r>
      <w:r w:rsidRPr="00B9155C">
        <w:rPr>
          <w:rFonts w:ascii="Times New Roman" w:eastAsia="宋体" w:hAnsi="Times New Roman" w:cs="宋体" w:hint="eastAsia"/>
          <w:kern w:val="0"/>
          <w:sz w:val="24"/>
          <w:szCs w:val="24"/>
        </w:rPr>
        <w:t>2</w:t>
      </w:r>
      <w:r w:rsidRPr="00B9155C">
        <w:rPr>
          <w:rFonts w:ascii="Times New Roman" w:eastAsia="宋体" w:hAnsi="Times New Roman" w:cs="宋体" w:hint="eastAsia"/>
          <w:kern w:val="0"/>
          <w:sz w:val="24"/>
          <w:szCs w:val="24"/>
        </w:rPr>
        <w:t>次，滚装货船每月不得少于</w:t>
      </w:r>
      <w:r w:rsidRPr="00B9155C">
        <w:rPr>
          <w:rFonts w:ascii="Times New Roman" w:eastAsia="宋体" w:hAnsi="Times New Roman" w:cs="宋体" w:hint="eastAsia"/>
          <w:kern w:val="0"/>
          <w:sz w:val="24"/>
          <w:szCs w:val="24"/>
        </w:rPr>
        <w:t>1</w:t>
      </w:r>
      <w:r w:rsidRPr="00B9155C">
        <w:rPr>
          <w:rFonts w:ascii="Times New Roman" w:eastAsia="宋体" w:hAnsi="Times New Roman" w:cs="宋体" w:hint="eastAsia"/>
          <w:kern w:val="0"/>
          <w:sz w:val="24"/>
          <w:szCs w:val="24"/>
        </w:rPr>
        <w:t>次。</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第十四条　滚装船舶经营人应当根据国家有关规定，配备足够的并持有有效适任证书或者证件的船员，不得使用不合格的船员。</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第十五条　滚装船舶经营人应当加强对船员的技术培训和安全教育，不得指使、强令船员违规作业。</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第十六条　滚装船舶经营人应当确保船长在滚装船舶安全与防污染方面有独立决策的权力。</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第三章　滚装船舶、船员</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第十七条　滚装客船应当持有安全管理证书和本规定第六条规定的安全管理体系符合证明副本，并配备航行数据记录仪。</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滚装船舶应当按照《船舶与海上设施法定检验技术规则》、《船舶消防管理和检验技术要求》等有关技术标准，配备足够的消防设备和救生设备。</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第十八条　滚装船舶应当经常检查、维护和保养船舶疏排水系统、电路系统、应急系统、救生系统和消防系统等，确保其处于良好的技术状态。</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第十九条　滚装船舶应当对装车处所进行有效通风和通风控制，并根据具体情况对特种处所规定每小时换气次数。</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第二十条　滚装船舶的装车处所应当用明显标志标明车辆装载位置，并对车辆装载位置进行编号。</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滚装船舶应当严格控制货载分布，保持装载平衡。</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第二十一条　滚装船舶不得承运不具备安全运输条件的车辆。</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滚装船舶积载车辆应当符合船舶检验机构核定的车辆舱的承载能力、装载尺度，并按滚装船舶系固手册系固车辆。</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滚装船舶进行水路滚装运输，吃水不得超过核定的载重线。</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lastRenderedPageBreak/>
        <w:t xml:space="preserve">　　第二十二条　滚装船舶装载车辆，应当指定专人对车辆装载的安全状况进行检查，填写《滚装船舶车辆安全装载记录》</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见附件一</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，并随船保留，以备查验。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第二十三条　滚装船舶不得承运下列货物：</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一</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不符合国家有关规定的货物；</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二</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不符合滚装船舶经营人制定的车辆积载和系固手册的货物。</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第二十四条　滚装船舶载运危险货物或者装载危险货物的车辆，应当按照有关规定向海事管理机构等部门申报。</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禁止滚装客船载运任何危险货物。</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第二十五条　滚装客船应当在明显位置标明乘客定额和客舱处所。</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严禁滚装客船超额出售客票。</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禁止在滚装船舶的船员起居处、车辆舱、安全通道及其他非客舱处所载运旅客。</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第二十六条　滚装船舶开航前，应当按照《海上运输船舶安全开航技术要求》和滚装船舶艏部、艉部及侧面水密门安全操作程序，对所装载的旅客、货物、车辆情况及滚装船舶的安全设备、艏部、艉部、侧面水密门等情况进行全面检查，并如实记录。</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滚装船舶按本条前款规定完成检查并确认符合有关安全要求时，由船长签署《船长开航前声明》</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见附件二</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，《船长开航前声明》与《滚装船舶车辆安全装载记录》应当在船上至少保存</w:t>
      </w:r>
      <w:r w:rsidRPr="00B9155C">
        <w:rPr>
          <w:rFonts w:ascii="Times New Roman" w:eastAsia="宋体" w:hAnsi="Times New Roman" w:cs="宋体" w:hint="eastAsia"/>
          <w:kern w:val="0"/>
          <w:sz w:val="24"/>
          <w:szCs w:val="24"/>
        </w:rPr>
        <w:t>2</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第二十七条　滚装船舶开航后，应当立即向司机、旅客说明消防、救生手册所处位置和滚装船舶应急通道及有关应急措施。</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滚装船舶在航行中应当加强巡检。如发现安全隐患，应当及时采取有效措施予以消除；不能及时消除的，应当向滚装船舶经营人报告。必要时，还应当向海事管理机构报告。</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第二十八条　遇有不符合滚装船舶安全开航限制条件的大风、大浪等恶劣天气和海况，滚装船舶不得开航。</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滚装船舶在航行中遭遇大风浪等恶劣气候和海况时，应当谨慎操纵和作业，加强巡查，加固货物、车辆，防止货物、车辆位移或者碰撞，并及时向滚装船舶经营人和海事管理机构报告有关情况。</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第二十九条　滚装客船的船员应当按照《中华人民共和国客船、滚装客船船员特殊培训、考试和发证办法》及其他有关规定，经过相应的专门培训，并经海事管理机构考试合格，取得相应的适任证书或者证件的签注后，方可上船任职。滚装客船的高级船员还应当符合下列相应条件：</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一</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滚装客船的船长、大副，具备在相应等级的滚装船舶实际担任船长、大副不少于</w:t>
      </w:r>
      <w:r w:rsidRPr="00B9155C">
        <w:rPr>
          <w:rFonts w:ascii="Times New Roman" w:eastAsia="宋体" w:hAnsi="Times New Roman" w:cs="宋体" w:hint="eastAsia"/>
          <w:kern w:val="0"/>
          <w:sz w:val="24"/>
          <w:szCs w:val="24"/>
        </w:rPr>
        <w:t>12</w:t>
      </w:r>
      <w:r w:rsidRPr="00B9155C">
        <w:rPr>
          <w:rFonts w:ascii="Times New Roman" w:eastAsia="宋体" w:hAnsi="Times New Roman" w:cs="宋体" w:hint="eastAsia"/>
          <w:kern w:val="0"/>
          <w:sz w:val="24"/>
          <w:szCs w:val="24"/>
        </w:rPr>
        <w:t>个月，或者在相应等级的海船实际担任船长、大副不少于</w:t>
      </w:r>
      <w:r w:rsidRPr="00B9155C">
        <w:rPr>
          <w:rFonts w:ascii="Times New Roman" w:eastAsia="宋体" w:hAnsi="Times New Roman" w:cs="宋体" w:hint="eastAsia"/>
          <w:kern w:val="0"/>
          <w:sz w:val="24"/>
          <w:szCs w:val="24"/>
        </w:rPr>
        <w:t>24</w:t>
      </w:r>
      <w:r w:rsidRPr="00B9155C">
        <w:rPr>
          <w:rFonts w:ascii="Times New Roman" w:eastAsia="宋体" w:hAnsi="Times New Roman" w:cs="宋体" w:hint="eastAsia"/>
          <w:kern w:val="0"/>
          <w:sz w:val="24"/>
          <w:szCs w:val="24"/>
        </w:rPr>
        <w:t>个月；</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lastRenderedPageBreak/>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二</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滚装客船的轮机长、轮机员和其他驾驶员，具备在相应等级的海船实际担任相应职务不少于</w:t>
      </w:r>
      <w:r w:rsidRPr="00B9155C">
        <w:rPr>
          <w:rFonts w:ascii="Times New Roman" w:eastAsia="宋体" w:hAnsi="Times New Roman" w:cs="宋体" w:hint="eastAsia"/>
          <w:kern w:val="0"/>
          <w:sz w:val="24"/>
          <w:szCs w:val="24"/>
        </w:rPr>
        <w:t>12</w:t>
      </w:r>
      <w:r w:rsidRPr="00B9155C">
        <w:rPr>
          <w:rFonts w:ascii="Times New Roman" w:eastAsia="宋体" w:hAnsi="Times New Roman" w:cs="宋体" w:hint="eastAsia"/>
          <w:kern w:val="0"/>
          <w:sz w:val="24"/>
          <w:szCs w:val="24"/>
        </w:rPr>
        <w:t>个月。</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第三十条　滚装船舶的船员，应当熟悉滚装船舶安全管理体系，掌握相关的安全操作程序。</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滚装船舶的船员，应当熟悉滚装船舶的救生和消防设备配备情况和使用方法，熟悉滚装船舶应急反应程序和应急措施。</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滚装船舶的船员值班，应当严格遵守《中华人民共和国海船船员值班规则》。</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第四章　滚装船舶检验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第三十一条　建造或者改建滚装船舶，应当遵守国家有关规定，并向国家海事管理机构认可的船舶检验机构申请建造检验。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第三十二条　购买外国籍滚装船舶或者以光船租赁条件租赁外国籍滚装船舶改为中国籍滚装船舶从事滚装运输，应当符合国家有关规定和交通运输部关于老旧船舶的管理规定，并向国家海事管理机构认可的船舶检验机构申请初次检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第三十三条　滚装船舶投入使用后，应当按照国家有关规定向国家海事管理机构认可的船舶检验机构申请定期检验。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第三十四条　滚装船舶达到国家规定的特别定期检验的船龄，继续从事滚装运输的，应当向国家海事管理机构认可的船舶检验机构申请特别定期检验。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第三十五条　滚装船舶有下列情形之一的，应当及时申请临时检验：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一</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发生水上交通事故，影响适航性能的；</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二</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改变船舶检验证书所限定的用途或航区的；</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三</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原有船舶检验证书失效的；</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四</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涉及船舶安全的修理或者改装；</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五</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法律、行政法规和交通运输部规章规定的其他情形。</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海事管理机构发现滚装船舶技术状况可能影响海上交通安全，应当责成滚装船舶所有人或者经营人向国家海事管理机构认可的船舶检验机构申请临时检验。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第三十六条　滚装船舶使用的有关海上交通安全的重要设备、部件和材料，应当向国家海事管理机构认可的船舶检验机构申请检验。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第三十七条　船舶检验机构实施滚装船舶有关检验时，应当注重对下列事项予以测定或者核定：</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一</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滚装船舶船艏、船艉和侧面水密门的性能；</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二</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滚装船舶车辆舱的承载能力，包括最大重量和尺度；</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三</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滚装船舶装车处所、客舱等重要部位的消防系统和电路系统；</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四</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滚装船舶系索、地铃、天铃及其他系固附属设备的最大系固负荷；</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lastRenderedPageBreak/>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五</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滚装船舶车辆和货物系固手册；</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六</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滚装船舶安全开航限制条件；</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七</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滚装船舶救生系统和应急系统；</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八</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法律、行政法规和交通运输部规章规定的其他应当重点检验的事项。</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第三十八条　滚装船舶经检验合格后，由船舶检验机构签发相应的船舶检验证书。</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未按规定申请检验或者经检验不合格的滚装船舶，不得继续从事滚装运输。</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第三十九条　禁止使用已经报废的滚装船舶从事滚装旅客、货物运输。</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第五章　车辆、货物和乘客</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第四十条　车辆搭乘滚装船舶，应当出示车辆行驶证和驾驶证，并填写滚装船舶车辆安全装载记录，如实申报车辆及其装载货物的名称、性质、重量和体积等情况。</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第四十一条　搭乘滚装船舶的车辆，应当处于良好技术状态。</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制动、转向系统不良或者有其他影响安全行驶故障的车辆不得搭乘滚装船舶。</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第四十二条　搭乘滚装船舶的车辆，应当对所载货物绑扎牢固，适合水路滚装运输。</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第四十三条　搭乘滚装船舶的车辆，应当按指定的区域、类型和抵达港口先后次序排队停放，等候装船。</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第四十四条　车辆驶上或者驶离船舶时，应当听从港口管理人员、滚装船舶船员的指挥，采用安全速度按顺序行驶。</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车辆进入船舱指定的车位后，司机应当关闭发动机，使车辆处于制动状态。</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第四十五条　客车搭乘滚装客船，应当让乘客先下车后，方可驶上滚装客船。</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滚装客船到达目的港，应当让乘客先下滚装客船，待客车驶离滚装客船后，乘客方可上车。</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第四十六条　滚装船舶在航行中，司机和旅客不得留在车内，也不得在装货处所和装车处所走动、停留。</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第六章　监督检查</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第四十七条　海事管理机构应当依法履行职责，加强对滚装船舶安全的日常监督检查和定期监督检查。</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海事管理机构应当在滚装船舶开航前进行现场监督检查，短途固定航线的滚装船舶每天至少进行一次现场监督检查。</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第四十八条　滚装船舶有下列情形之一的，海事管理机构应当责令立即纠正或者开航前纠正，并按照相关法律、行政法规和规章的规定予以处罚：</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一</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不符合安全适航条件；</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二</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船员不符合本规定第三章的有关要求；</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三</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滚装货船载客不符合要求的；</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lastRenderedPageBreak/>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四</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没有按照安全管理体系进行有效运转；</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五</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未按《中华人民共和国海船船员值班规则》实施值班；</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第四十九条　海事管理机构对滚装船舶安全情况实施定期监督检查，至少每</w:t>
      </w:r>
      <w:r w:rsidRPr="00B9155C">
        <w:rPr>
          <w:rFonts w:ascii="Times New Roman" w:eastAsia="宋体" w:hAnsi="Times New Roman" w:cs="宋体" w:hint="eastAsia"/>
          <w:kern w:val="0"/>
          <w:sz w:val="24"/>
          <w:szCs w:val="24"/>
        </w:rPr>
        <w:t>3</w:t>
      </w:r>
      <w:r w:rsidRPr="00B9155C">
        <w:rPr>
          <w:rFonts w:ascii="Times New Roman" w:eastAsia="宋体" w:hAnsi="Times New Roman" w:cs="宋体" w:hint="eastAsia"/>
          <w:kern w:val="0"/>
          <w:sz w:val="24"/>
          <w:szCs w:val="24"/>
        </w:rPr>
        <w:t>个月进行一次。</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第五十条　海事管理机构对滚装船舶实施定期监督检查，应当进入滚装船舶和经营场所，重点检查以下内容：</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一</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滚装船舶重要安全设备的技术状态；</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二</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滚装船舶配员情况；</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三</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滚装船舶装载情况；</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四</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滚装船舶经营人及其船舶安全管理体系运转情况；</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五</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滚装船舶安全应急措施；</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六</w:t>
      </w:r>
      <w:r w:rsidRPr="00B9155C">
        <w:rPr>
          <w:rFonts w:ascii="Times New Roman" w:eastAsia="宋体" w:hAnsi="Times New Roman" w:cs="宋体" w:hint="eastAsia"/>
          <w:kern w:val="0"/>
          <w:sz w:val="24"/>
          <w:szCs w:val="24"/>
        </w:rPr>
        <w:t>)</w:t>
      </w:r>
      <w:r w:rsidRPr="00B9155C">
        <w:rPr>
          <w:rFonts w:ascii="Times New Roman" w:eastAsia="宋体" w:hAnsi="Times New Roman" w:cs="宋体" w:hint="eastAsia"/>
          <w:kern w:val="0"/>
          <w:sz w:val="24"/>
          <w:szCs w:val="24"/>
        </w:rPr>
        <w:t>滚装船舶船长、船员的应急应变能力。</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第五十一条　海事管理机构发现滚装船舶有安全隐患，应当责令滚装船舶经营人立即消除或者限期消除；不立即消除或者逾期不消除的，应当依法采取责令临时停航、改航、禁止离港等强制性措施。</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海事管理机构发现滚装船舶船长、船员的任职资格和安全操作技能不符合国家有关规定，应当责令滚装船舶经营人调换船长、船员。</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第五十二条　县级以上人民政府交通运输主管部门对滚装船舶旅客售票情况和车辆办理情况等进行检查，不符合国家有关规定的，应当责令其改正。</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第五十三条　海事管理机构和县级以上人民政府交通运输主管部门依法对滚装船舶监督检查和安全管理，任何单位和个人不得拒绝、阻挠或者隐瞒有关情况。</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第七章　罚则</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第五十四条　违反本规定有关海上交通安全管理的规定，由海事管理机构按照有关法律、行政法规和交通运输部规章给予行政处罚。</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第五十五条　违反本规定，超额出售客票的，由交通运输主管部门处以</w:t>
      </w:r>
      <w:r w:rsidRPr="00B9155C">
        <w:rPr>
          <w:rFonts w:ascii="Times New Roman" w:eastAsia="宋体" w:hAnsi="Times New Roman" w:cs="宋体" w:hint="eastAsia"/>
          <w:kern w:val="0"/>
          <w:sz w:val="24"/>
          <w:szCs w:val="24"/>
        </w:rPr>
        <w:t>30000</w:t>
      </w:r>
      <w:r w:rsidRPr="00B9155C">
        <w:rPr>
          <w:rFonts w:ascii="Times New Roman" w:eastAsia="宋体" w:hAnsi="Times New Roman" w:cs="宋体" w:hint="eastAsia"/>
          <w:kern w:val="0"/>
          <w:sz w:val="24"/>
          <w:szCs w:val="24"/>
        </w:rPr>
        <w:t>元以下的罚款。</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第五十六条　违反本规定，车辆搭乘滚装船舶不按规定办理有关手续，或者采取欺骗方式使不适于滚装船舶装载的车辆、货物搭乘滚装船舶，或者不听从港口管理人员指挥的，由交通运输主管部门处以</w:t>
      </w:r>
      <w:r w:rsidRPr="00B9155C">
        <w:rPr>
          <w:rFonts w:ascii="Times New Roman" w:eastAsia="宋体" w:hAnsi="Times New Roman" w:cs="宋体" w:hint="eastAsia"/>
          <w:kern w:val="0"/>
          <w:sz w:val="24"/>
          <w:szCs w:val="24"/>
        </w:rPr>
        <w:t>30000</w:t>
      </w:r>
      <w:r w:rsidRPr="00B9155C">
        <w:rPr>
          <w:rFonts w:ascii="Times New Roman" w:eastAsia="宋体" w:hAnsi="Times New Roman" w:cs="宋体" w:hint="eastAsia"/>
          <w:kern w:val="0"/>
          <w:sz w:val="24"/>
          <w:szCs w:val="24"/>
        </w:rPr>
        <w:t>元以下的罚款。</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 xml:space="preserve">　　第五十七条　海事管理机构、交通运输主管部门的工作人员滥用职权、徇私舞弊、玩忽职守等严重失职的，由所在单位或者上级机关给予行政处分；构成犯罪的，依法追究刑事责任。</w:t>
      </w:r>
      <w:r w:rsidRPr="00B9155C">
        <w:rPr>
          <w:rFonts w:ascii="Times New Roman" w:eastAsia="宋体" w:hAnsi="Times New Roman" w:cs="宋体" w:hint="eastAsia"/>
          <w:kern w:val="0"/>
          <w:sz w:val="24"/>
          <w:szCs w:val="24"/>
        </w:rPr>
        <w:t xml:space="preserve"> </w:t>
      </w:r>
    </w:p>
    <w:p w:rsidR="00860812" w:rsidRPr="00B9155C" w:rsidRDefault="00860812" w:rsidP="00860812">
      <w:pPr>
        <w:widowControl/>
        <w:shd w:val="clear" w:color="auto" w:fill="FFFFFF"/>
        <w:spacing w:line="420" w:lineRule="atLeast"/>
        <w:jc w:val="left"/>
        <w:rPr>
          <w:rFonts w:ascii="Times New Roman" w:eastAsia="宋体" w:hAnsi="Times New Roman" w:cs="宋体"/>
          <w:kern w:val="0"/>
          <w:sz w:val="24"/>
          <w:szCs w:val="24"/>
        </w:rPr>
      </w:pPr>
      <w:r w:rsidRPr="00B9155C">
        <w:rPr>
          <w:rFonts w:ascii="Times New Roman" w:eastAsia="宋体" w:hAnsi="Times New Roman" w:cs="宋体" w:hint="eastAsia"/>
          <w:kern w:val="0"/>
          <w:sz w:val="24"/>
          <w:szCs w:val="24"/>
        </w:rPr>
        <w:t>第八章　附则</w:t>
      </w:r>
      <w:r w:rsidRPr="00B9155C">
        <w:rPr>
          <w:rFonts w:ascii="Times New Roman" w:eastAsia="宋体" w:hAnsi="Times New Roman" w:cs="宋体" w:hint="eastAsia"/>
          <w:kern w:val="0"/>
          <w:sz w:val="24"/>
          <w:szCs w:val="24"/>
        </w:rPr>
        <w:t xml:space="preserve"> </w:t>
      </w:r>
    </w:p>
    <w:p w:rsidR="00E4455A" w:rsidRPr="00B9155C" w:rsidRDefault="00860812" w:rsidP="00860812">
      <w:pPr>
        <w:widowControl/>
        <w:shd w:val="clear" w:color="auto" w:fill="FFFFFF"/>
        <w:spacing w:line="420" w:lineRule="atLeast"/>
        <w:jc w:val="left"/>
        <w:rPr>
          <w:rFonts w:ascii="Times New Roman" w:eastAsia="宋体" w:hAnsi="Times New Roman"/>
          <w:szCs w:val="21"/>
        </w:rPr>
      </w:pPr>
      <w:r w:rsidRPr="00B9155C">
        <w:rPr>
          <w:rFonts w:ascii="Times New Roman" w:eastAsia="宋体" w:hAnsi="Times New Roman" w:cs="宋体" w:hint="eastAsia"/>
          <w:kern w:val="0"/>
          <w:sz w:val="24"/>
          <w:szCs w:val="24"/>
        </w:rPr>
        <w:lastRenderedPageBreak/>
        <w:t xml:space="preserve">　　第五十八条　本规定自</w:t>
      </w:r>
      <w:r w:rsidRPr="00B9155C">
        <w:rPr>
          <w:rFonts w:ascii="Times New Roman" w:eastAsia="宋体" w:hAnsi="Times New Roman" w:cs="宋体" w:hint="eastAsia"/>
          <w:kern w:val="0"/>
          <w:sz w:val="24"/>
          <w:szCs w:val="24"/>
        </w:rPr>
        <w:t>2002</w:t>
      </w:r>
      <w:r w:rsidRPr="00B9155C">
        <w:rPr>
          <w:rFonts w:ascii="Times New Roman" w:eastAsia="宋体" w:hAnsi="Times New Roman" w:cs="宋体" w:hint="eastAsia"/>
          <w:kern w:val="0"/>
          <w:sz w:val="24"/>
          <w:szCs w:val="24"/>
        </w:rPr>
        <w:t>年</w:t>
      </w:r>
      <w:r w:rsidRPr="00B9155C">
        <w:rPr>
          <w:rFonts w:ascii="Times New Roman" w:eastAsia="宋体" w:hAnsi="Times New Roman" w:cs="宋体" w:hint="eastAsia"/>
          <w:kern w:val="0"/>
          <w:sz w:val="24"/>
          <w:szCs w:val="24"/>
        </w:rPr>
        <w:t>7</w:t>
      </w:r>
      <w:r w:rsidRPr="00B9155C">
        <w:rPr>
          <w:rFonts w:ascii="Times New Roman" w:eastAsia="宋体" w:hAnsi="Times New Roman" w:cs="宋体" w:hint="eastAsia"/>
          <w:kern w:val="0"/>
          <w:sz w:val="24"/>
          <w:szCs w:val="24"/>
        </w:rPr>
        <w:t>月</w:t>
      </w:r>
      <w:r w:rsidRPr="00B9155C">
        <w:rPr>
          <w:rFonts w:ascii="Times New Roman" w:eastAsia="宋体" w:hAnsi="Times New Roman" w:cs="宋体" w:hint="eastAsia"/>
          <w:kern w:val="0"/>
          <w:sz w:val="24"/>
          <w:szCs w:val="24"/>
        </w:rPr>
        <w:t>1</w:t>
      </w:r>
      <w:r w:rsidRPr="00B9155C">
        <w:rPr>
          <w:rFonts w:ascii="Times New Roman" w:eastAsia="宋体" w:hAnsi="Times New Roman" w:cs="宋体" w:hint="eastAsia"/>
          <w:kern w:val="0"/>
          <w:sz w:val="24"/>
          <w:szCs w:val="24"/>
        </w:rPr>
        <w:t>日起施行。</w:t>
      </w:r>
    </w:p>
    <w:p w:rsidR="006C5F99" w:rsidRPr="00B9155C" w:rsidRDefault="006C5F99" w:rsidP="006C5F99">
      <w:pPr>
        <w:widowControl/>
        <w:spacing w:before="100" w:beforeAutospacing="1" w:after="100" w:afterAutospacing="1"/>
        <w:ind w:firstLine="420"/>
        <w:jc w:val="right"/>
        <w:rPr>
          <w:rFonts w:ascii="Times New Roman" w:eastAsia="宋体" w:hAnsi="Times New Roman"/>
          <w:szCs w:val="21"/>
        </w:rPr>
      </w:pPr>
      <w:r w:rsidRPr="00B9155C">
        <w:rPr>
          <w:rFonts w:ascii="Times New Roman" w:eastAsia="宋体" w:hAnsi="Times New Roman" w:hint="eastAsia"/>
          <w:szCs w:val="21"/>
        </w:rPr>
        <w:t>（</w:t>
      </w:r>
      <w:r w:rsidRPr="00B9155C">
        <w:rPr>
          <w:rFonts w:ascii="Times New Roman" w:eastAsia="宋体" w:hAnsi="Times New Roman"/>
          <w:szCs w:val="21"/>
        </w:rPr>
        <w:t>来自</w:t>
      </w:r>
      <w:r w:rsidR="00A0514E" w:rsidRPr="00B9155C">
        <w:rPr>
          <w:rFonts w:ascii="Times New Roman" w:eastAsia="宋体" w:hAnsi="Times New Roman" w:cs="宋体"/>
          <w:kern w:val="0"/>
          <w:sz w:val="24"/>
          <w:szCs w:val="24"/>
        </w:rPr>
        <w:t>交通运输部</w:t>
      </w:r>
      <w:r w:rsidRPr="00B9155C">
        <w:rPr>
          <w:rFonts w:ascii="Times New Roman" w:eastAsia="宋体" w:hAnsi="Times New Roman" w:hint="eastAsia"/>
          <w:szCs w:val="21"/>
        </w:rPr>
        <w:t>）</w:t>
      </w:r>
    </w:p>
    <w:p w:rsidR="00D7093A" w:rsidRPr="00B9155C" w:rsidRDefault="00084740" w:rsidP="008554FA">
      <w:pPr>
        <w:widowControl/>
        <w:spacing w:before="100" w:beforeAutospacing="1" w:after="100" w:afterAutospacing="1" w:line="500" w:lineRule="atLeast"/>
        <w:ind w:firstLine="420"/>
        <w:outlineLvl w:val="0"/>
        <w:rPr>
          <w:rFonts w:ascii="Times New Roman" w:eastAsia="宋体" w:hAnsi="Times New Roman" w:cs="宋体"/>
          <w:color w:val="000000"/>
          <w:kern w:val="0"/>
          <w:sz w:val="22"/>
          <w:szCs w:val="24"/>
          <w:shd w:val="clear" w:color="auto" w:fill="FFFFFF"/>
        </w:rPr>
      </w:pPr>
      <w:r w:rsidRPr="00B9155C">
        <w:rPr>
          <w:rFonts w:ascii="Times New Roman" w:eastAsia="宋体" w:hAnsi="Times New Roman" w:cs="宋体"/>
          <w:kern w:val="0"/>
          <w:sz w:val="24"/>
          <w:szCs w:val="24"/>
        </w:rPr>
        <w:br w:type="page"/>
      </w:r>
      <w:r w:rsidRPr="00B9155C">
        <w:rPr>
          <w:rFonts w:ascii="Times New Roman" w:eastAsia="宋体" w:hAnsi="Times New Roman" w:cs="宋体" w:hint="eastAsia"/>
          <w:b/>
          <w:kern w:val="0"/>
          <w:sz w:val="28"/>
          <w:szCs w:val="24"/>
        </w:rPr>
        <w:lastRenderedPageBreak/>
        <w:t>【温馨提示</w:t>
      </w:r>
      <w:r w:rsidRPr="00B9155C">
        <w:rPr>
          <w:rFonts w:ascii="Times New Roman" w:eastAsia="宋体" w:hAnsi="Times New Roman" w:cs="宋体" w:hint="eastAsia"/>
          <w:b/>
          <w:kern w:val="0"/>
          <w:sz w:val="28"/>
          <w:szCs w:val="24"/>
        </w:rPr>
        <w:t>-</w:t>
      </w:r>
      <w:r w:rsidRPr="00B9155C">
        <w:rPr>
          <w:rFonts w:ascii="Times New Roman" w:eastAsia="宋体" w:hAnsi="Times New Roman" w:cs="宋体" w:hint="eastAsia"/>
          <w:b/>
          <w:kern w:val="0"/>
          <w:sz w:val="28"/>
          <w:szCs w:val="24"/>
        </w:rPr>
        <w:t>健康养生】</w:t>
      </w:r>
    </w:p>
    <w:p w:rsidR="0022006E" w:rsidRPr="00B9155C" w:rsidRDefault="00563007" w:rsidP="0022006E">
      <w:pPr>
        <w:pStyle w:val="ab"/>
        <w:shd w:val="clear" w:color="auto" w:fill="FFFFFF"/>
        <w:spacing w:before="225" w:beforeAutospacing="0" w:after="225" w:afterAutospacing="0" w:line="420" w:lineRule="atLeast"/>
        <w:ind w:firstLine="480"/>
        <w:jc w:val="center"/>
        <w:rPr>
          <w:rFonts w:ascii="Times New Roman" w:hAnsi="Times New Roman"/>
          <w:b/>
          <w:sz w:val="32"/>
          <w:shd w:val="pct10" w:color="auto" w:fill="FFFFFF"/>
        </w:rPr>
      </w:pPr>
      <w:r w:rsidRPr="00B9155C">
        <w:rPr>
          <w:rFonts w:ascii="Times New Roman" w:hAnsi="Times New Roman" w:hint="eastAsia"/>
          <w:b/>
          <w:sz w:val="32"/>
          <w:shd w:val="pct10" w:color="auto" w:fill="FFFFFF"/>
        </w:rPr>
        <w:t>夏天开空调一定按下这个按钮</w:t>
      </w:r>
    </w:p>
    <w:p w:rsidR="0022006E" w:rsidRPr="00B9155C" w:rsidRDefault="0022006E" w:rsidP="0022006E">
      <w:pPr>
        <w:pStyle w:val="ab"/>
        <w:shd w:val="clear" w:color="auto" w:fill="FFFFFF"/>
        <w:spacing w:before="225" w:beforeAutospacing="0" w:after="225" w:afterAutospacing="0" w:line="420" w:lineRule="atLeast"/>
        <w:ind w:left="360" w:firstLineChars="200" w:firstLine="480"/>
        <w:rPr>
          <w:rFonts w:ascii="Times New Roman" w:hAnsi="Times New Roman"/>
        </w:rPr>
      </w:pPr>
      <w:r w:rsidRPr="00B9155C">
        <w:rPr>
          <w:rFonts w:ascii="Times New Roman" w:hAnsi="Times New Roman" w:hint="eastAsia"/>
        </w:rPr>
        <w:t>用了空调这么久，你注意到遥控器上的〖除湿〗两个字了吗？</w:t>
      </w:r>
    </w:p>
    <w:p w:rsidR="0022006E" w:rsidRPr="00B9155C" w:rsidRDefault="0022006E" w:rsidP="0022006E">
      <w:pPr>
        <w:pStyle w:val="ab"/>
        <w:shd w:val="clear" w:color="auto" w:fill="FFFFFF"/>
        <w:spacing w:before="225" w:beforeAutospacing="0" w:after="225" w:afterAutospacing="0" w:line="420" w:lineRule="atLeast"/>
        <w:ind w:left="360" w:firstLineChars="200" w:firstLine="480"/>
        <w:rPr>
          <w:rFonts w:ascii="Times New Roman" w:hAnsi="Times New Roman"/>
        </w:rPr>
      </w:pPr>
      <w:r w:rsidRPr="00B9155C">
        <w:rPr>
          <w:rFonts w:ascii="Times New Roman" w:hAnsi="Times New Roman" w:hint="eastAsia"/>
        </w:rPr>
        <w:t>〖除湿〗和〖制冷〗相比，同样都能降温，但这个就是今天“大招”的关键所在——</w:t>
      </w:r>
    </w:p>
    <w:p w:rsidR="0022006E" w:rsidRPr="00B9155C" w:rsidRDefault="0022006E" w:rsidP="0022006E">
      <w:pPr>
        <w:pStyle w:val="ab"/>
        <w:shd w:val="clear" w:color="auto" w:fill="FFFFFF"/>
        <w:spacing w:before="225" w:beforeAutospacing="0" w:after="225" w:afterAutospacing="0" w:line="420" w:lineRule="atLeast"/>
        <w:ind w:left="360" w:firstLineChars="200" w:firstLine="480"/>
        <w:rPr>
          <w:rFonts w:ascii="Times New Roman" w:hAnsi="Times New Roman"/>
        </w:rPr>
      </w:pPr>
      <w:r w:rsidRPr="00B9155C">
        <w:rPr>
          <w:rFonts w:ascii="Times New Roman" w:hAnsi="Times New Roman" w:hint="eastAsia"/>
        </w:rPr>
        <w:t>只要把空调模式从〖制冷〗调成〖除湿〗，不仅能让房子如冰箱般凉爽，还可以少花很多钱，对人体的伤害也能降到最低。</w:t>
      </w:r>
    </w:p>
    <w:p w:rsidR="0022006E" w:rsidRPr="00B9155C" w:rsidRDefault="0022006E" w:rsidP="0022006E">
      <w:pPr>
        <w:pStyle w:val="ab"/>
        <w:shd w:val="clear" w:color="auto" w:fill="FFFFFF"/>
        <w:spacing w:before="225" w:beforeAutospacing="0" w:after="225" w:afterAutospacing="0" w:line="420" w:lineRule="atLeast"/>
        <w:ind w:left="360" w:firstLineChars="200" w:firstLine="480"/>
        <w:rPr>
          <w:rFonts w:ascii="Times New Roman" w:hAnsi="Times New Roman"/>
        </w:rPr>
      </w:pPr>
      <w:r w:rsidRPr="00B9155C">
        <w:rPr>
          <w:rFonts w:ascii="Times New Roman" w:hAnsi="Times New Roman" w:hint="eastAsia"/>
        </w:rPr>
        <w:t>知道一个事实：湿度越大，感觉越热</w:t>
      </w:r>
    </w:p>
    <w:p w:rsidR="0022006E" w:rsidRPr="00B9155C" w:rsidRDefault="0022006E" w:rsidP="0022006E">
      <w:pPr>
        <w:pStyle w:val="ab"/>
        <w:shd w:val="clear" w:color="auto" w:fill="FFFFFF"/>
        <w:spacing w:before="225" w:beforeAutospacing="0" w:after="225" w:afterAutospacing="0" w:line="420" w:lineRule="atLeast"/>
        <w:ind w:left="360" w:firstLineChars="200" w:firstLine="480"/>
        <w:rPr>
          <w:rFonts w:ascii="Times New Roman" w:hAnsi="Times New Roman"/>
        </w:rPr>
      </w:pPr>
      <w:r w:rsidRPr="00B9155C">
        <w:rPr>
          <w:rFonts w:ascii="Times New Roman" w:hAnsi="Times New Roman" w:hint="eastAsia"/>
        </w:rPr>
        <w:t>说到这里，你首先需要了解两个词，〖气象温度〗和〖体感温度〗。</w:t>
      </w:r>
    </w:p>
    <w:p w:rsidR="0022006E" w:rsidRPr="00B9155C" w:rsidRDefault="0022006E" w:rsidP="0022006E">
      <w:pPr>
        <w:pStyle w:val="ab"/>
        <w:shd w:val="clear" w:color="auto" w:fill="FFFFFF"/>
        <w:spacing w:before="225" w:beforeAutospacing="0" w:after="225" w:afterAutospacing="0" w:line="420" w:lineRule="atLeast"/>
        <w:ind w:left="360" w:firstLineChars="200" w:firstLine="480"/>
        <w:rPr>
          <w:rFonts w:ascii="Times New Roman" w:hAnsi="Times New Roman"/>
        </w:rPr>
      </w:pPr>
      <w:r w:rsidRPr="00B9155C">
        <w:rPr>
          <w:rFonts w:ascii="Times New Roman" w:hAnsi="Times New Roman" w:hint="eastAsia"/>
        </w:rPr>
        <w:t>〖气象温度〗就是我们常说的气温，也就是天气预报里播报的温度。天气预报中的温度也不算高啊，怎么还是感觉这么热？这可不是因为天气预报不准，而是因为〖体感温度〗</w:t>
      </w:r>
      <w:r w:rsidRPr="00B9155C">
        <w:rPr>
          <w:rFonts w:ascii="Times New Roman" w:hAnsi="Times New Roman" w:hint="eastAsia"/>
        </w:rPr>
        <w:t xml:space="preserve"> </w:t>
      </w:r>
      <w:r w:rsidRPr="00B9155C">
        <w:rPr>
          <w:rFonts w:ascii="Times New Roman" w:hAnsi="Times New Roman" w:hint="eastAsia"/>
        </w:rPr>
        <w:t>。</w:t>
      </w:r>
    </w:p>
    <w:p w:rsidR="0022006E" w:rsidRPr="00B9155C" w:rsidRDefault="0022006E" w:rsidP="0022006E">
      <w:pPr>
        <w:pStyle w:val="ab"/>
        <w:shd w:val="clear" w:color="auto" w:fill="FFFFFF"/>
        <w:spacing w:before="225" w:beforeAutospacing="0" w:after="225" w:afterAutospacing="0" w:line="420" w:lineRule="atLeast"/>
        <w:ind w:left="360" w:firstLineChars="200" w:firstLine="480"/>
        <w:rPr>
          <w:rFonts w:ascii="Times New Roman" w:hAnsi="Times New Roman"/>
        </w:rPr>
      </w:pPr>
      <w:r w:rsidRPr="00B9155C">
        <w:rPr>
          <w:rFonts w:ascii="Times New Roman" w:hAnsi="Times New Roman" w:hint="eastAsia"/>
        </w:rPr>
        <w:t>〖体感温度〗</w:t>
      </w:r>
      <w:r w:rsidRPr="00B9155C">
        <w:rPr>
          <w:rFonts w:ascii="Times New Roman" w:hAnsi="Times New Roman" w:hint="eastAsia"/>
        </w:rPr>
        <w:t xml:space="preserve"> </w:t>
      </w:r>
      <w:r w:rsidRPr="00B9155C">
        <w:rPr>
          <w:rFonts w:ascii="Times New Roman" w:hAnsi="Times New Roman" w:hint="eastAsia"/>
        </w:rPr>
        <w:t>是我们人主观感受到的温度，因人而异。而影响它的最重要因素之一，就是相对湿度，湿度越大，体感温度和实际温度差异越大。看下面这张图，你就立刻秒懂了。</w:t>
      </w:r>
    </w:p>
    <w:p w:rsidR="0022006E" w:rsidRPr="00B9155C" w:rsidRDefault="0022006E" w:rsidP="0022006E">
      <w:pPr>
        <w:pStyle w:val="ab"/>
        <w:shd w:val="clear" w:color="auto" w:fill="FFFFFF"/>
        <w:spacing w:before="225" w:beforeAutospacing="0" w:after="225" w:afterAutospacing="0" w:line="420" w:lineRule="atLeast"/>
        <w:ind w:left="360" w:firstLineChars="200" w:firstLine="480"/>
        <w:rPr>
          <w:rFonts w:ascii="Times New Roman" w:hAnsi="Times New Roman"/>
        </w:rPr>
      </w:pPr>
      <w:r w:rsidRPr="00B9155C">
        <w:rPr>
          <w:rFonts w:ascii="Times New Roman" w:hAnsi="Times New Roman" w:hint="eastAsia"/>
        </w:rPr>
        <w:t>天气热时，人体汗腺在不断制造汗液，而干燥的空气能很快将这些汗液吸收，使我们感到凉爽，但是在湿度大的空气环境中，由于空气中早已充满水分，无力再吸收水分。</w:t>
      </w:r>
    </w:p>
    <w:p w:rsidR="005A5270" w:rsidRPr="00B9155C" w:rsidRDefault="0022006E" w:rsidP="0022006E">
      <w:pPr>
        <w:pStyle w:val="ab"/>
        <w:shd w:val="clear" w:color="auto" w:fill="FFFFFF"/>
        <w:spacing w:before="225" w:beforeAutospacing="0" w:after="225" w:afterAutospacing="0" w:line="420" w:lineRule="atLeast"/>
        <w:ind w:left="360" w:firstLineChars="200" w:firstLine="480"/>
        <w:rPr>
          <w:rFonts w:ascii="Times New Roman" w:hAnsi="Times New Roman"/>
        </w:rPr>
      </w:pPr>
      <w:r w:rsidRPr="00B9155C">
        <w:rPr>
          <w:rFonts w:ascii="Times New Roman" w:hAnsi="Times New Roman" w:hint="eastAsia"/>
        </w:rPr>
        <w:t>于是汗水只得积聚在皮肤上，使人体温度不断上升。在空气中湿度偏高的环境条件下，要想使人们感受舒服些，降低室内的湿度比降低室内的温度更加有效。</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除湿</w:t>
      </w:r>
      <w:r w:rsidRPr="00B9155C">
        <w:rPr>
          <w:rFonts w:ascii="Times New Roman" w:hAnsi="Times New Roman" w:hint="eastAsia"/>
        </w:rPr>
        <w:t>PK</w:t>
      </w:r>
      <w:r w:rsidRPr="00B9155C">
        <w:rPr>
          <w:rFonts w:ascii="Times New Roman" w:hAnsi="Times New Roman" w:hint="eastAsia"/>
        </w:rPr>
        <w:t>制冷，用电量相差太大了！</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在空调的使用过程中，其实除湿和制冷都能达到降低室内温度的效果，但二者的用电量就相差太大了。</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〖除湿〗模式时，室内吹风机将保持低速运行，压缩机也间断运作，如此不断地循环，使室温保持在设定的温度附近。</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lastRenderedPageBreak/>
        <w:t>〖制冷〗模式工作时，空调压缩机和吹风机会持续运作，直到室内温度达到低温后才会停机，所以更为耗电。</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w:t>
      </w:r>
      <w:r w:rsidRPr="00B9155C">
        <w:rPr>
          <w:rFonts w:ascii="Times New Roman" w:hAnsi="Times New Roman" w:hint="eastAsia"/>
        </w:rPr>
        <w:t>除湿</w:t>
      </w:r>
      <w:r w:rsidRPr="00B9155C">
        <w:rPr>
          <w:rFonts w:ascii="Times New Roman" w:hAnsi="Times New Roman" w:hint="eastAsia"/>
        </w:rPr>
        <w:t>]</w:t>
      </w:r>
      <w:r w:rsidRPr="00B9155C">
        <w:rPr>
          <w:rFonts w:ascii="Times New Roman" w:hAnsi="Times New Roman" w:hint="eastAsia"/>
        </w:rPr>
        <w:t>模式对身体更好！</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当然，夏天开空调推荐除湿模式，不仅说省电，重要的是，〖除湿〗模式，比〖制冷〗模式还有一个好处，就是对身体好！</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制冷：以降低空气温度为目的，同时去除水蒸汽。</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制冷的温度和风速可以调高或者调低。空调按照人工选择的温度和风速以制冷模式运行，实现降低空气温度的目的（同时排出冷凝水）。很多人为让房间快速降温，一般会将温度调得很低，这样吹出的冷风就很强劲，长期在这样的环境下，容易引起感冒、头晕、关节疼痛、肠胃易受凉等身体不适的情况。</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除湿：以去除水蒸汽为目的，同时降低空气温度。</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除湿的温度和风速是不可以调高或者调低。空调会按照自动设置的低温度和低风速以除湿模式运行，实现去除空气中水蒸汽的目的（同时吹出冷空气）。这样吹出的冷风比较柔和，对人体的伤害会降到最低。</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此外，使用空调除湿功能时，房间空气被室内机的风机吸入并通过蒸发器时，空气中的水分被冷凝成水排掉。空气相对湿度由除湿前的</w:t>
      </w:r>
      <w:r w:rsidRPr="00B9155C">
        <w:rPr>
          <w:rFonts w:ascii="Times New Roman" w:hAnsi="Times New Roman" w:hint="eastAsia"/>
        </w:rPr>
        <w:t>70%</w:t>
      </w:r>
      <w:r w:rsidRPr="00B9155C">
        <w:rPr>
          <w:rFonts w:ascii="Times New Roman" w:hAnsi="Times New Roman" w:hint="eastAsia"/>
        </w:rPr>
        <w:t>以上（桑拿天的难受感觉）降到</w:t>
      </w:r>
      <w:r w:rsidRPr="00B9155C">
        <w:rPr>
          <w:rFonts w:ascii="Times New Roman" w:hAnsi="Times New Roman" w:hint="eastAsia"/>
        </w:rPr>
        <w:t>50%</w:t>
      </w:r>
      <w:r w:rsidRPr="00B9155C">
        <w:rPr>
          <w:rFonts w:ascii="Times New Roman" w:hAnsi="Times New Roman" w:hint="eastAsia"/>
        </w:rPr>
        <w:t>左右，让人觉得干爽舒适。</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一般情况下，人体在湿度为</w:t>
      </w:r>
      <w:r w:rsidRPr="00B9155C">
        <w:rPr>
          <w:rFonts w:ascii="Times New Roman" w:hAnsi="Times New Roman" w:hint="eastAsia"/>
        </w:rPr>
        <w:t>50%~70%</w:t>
      </w:r>
      <w:r w:rsidRPr="00B9155C">
        <w:rPr>
          <w:rFonts w:ascii="Times New Roman" w:hAnsi="Times New Roman" w:hint="eastAsia"/>
        </w:rPr>
        <w:t>的空气环境中最为舒适，高于</w:t>
      </w:r>
      <w:r w:rsidRPr="00B9155C">
        <w:rPr>
          <w:rFonts w:ascii="Times New Roman" w:hAnsi="Times New Roman" w:hint="eastAsia"/>
        </w:rPr>
        <w:t>70%</w:t>
      </w:r>
      <w:r w:rsidRPr="00B9155C">
        <w:rPr>
          <w:rFonts w:ascii="Times New Roman" w:hAnsi="Times New Roman" w:hint="eastAsia"/>
        </w:rPr>
        <w:t>的湿度，人体舒适度就会下降，除湿正是利用调节湿度让人体感受到舒适达到降温的目的。</w:t>
      </w:r>
    </w:p>
    <w:p w:rsidR="001E1B0F" w:rsidRPr="00B9155C" w:rsidRDefault="001E1B0F" w:rsidP="001E1B0F">
      <w:pPr>
        <w:pStyle w:val="ab"/>
        <w:shd w:val="clear" w:color="auto" w:fill="FFFFFF"/>
        <w:spacing w:before="225" w:after="225" w:line="420" w:lineRule="atLeast"/>
        <w:ind w:left="360" w:firstLineChars="200" w:firstLine="480"/>
        <w:rPr>
          <w:rFonts w:ascii="Times New Roman" w:hAnsi="Times New Roman"/>
        </w:rPr>
      </w:pPr>
      <w:r w:rsidRPr="00B9155C">
        <w:rPr>
          <w:rFonts w:ascii="Times New Roman" w:hAnsi="Times New Roman" w:hint="eastAsia"/>
        </w:rPr>
        <w:t>专家表示，室内外温差最好在</w:t>
      </w:r>
      <w:r w:rsidRPr="00B9155C">
        <w:rPr>
          <w:rFonts w:ascii="Times New Roman" w:hAnsi="Times New Roman" w:hint="eastAsia"/>
        </w:rPr>
        <w:t>5</w:t>
      </w:r>
      <w:r w:rsidRPr="00B9155C">
        <w:rPr>
          <w:rFonts w:ascii="Times New Roman" w:hAnsi="Times New Roman" w:hint="eastAsia"/>
        </w:rPr>
        <w:t>℃</w:t>
      </w:r>
      <w:r w:rsidRPr="00B9155C">
        <w:rPr>
          <w:rFonts w:ascii="Times New Roman" w:hAnsi="Times New Roman" w:hint="eastAsia"/>
        </w:rPr>
        <w:t>-6</w:t>
      </w:r>
      <w:r w:rsidRPr="00B9155C">
        <w:rPr>
          <w:rFonts w:ascii="Times New Roman" w:hAnsi="Times New Roman" w:hint="eastAsia"/>
        </w:rPr>
        <w:t>℃之间。若差距过大，则会给人的身体带来偌大负担。因此“除湿”模式相对于“制冷”模式健康许多。</w:t>
      </w:r>
    </w:p>
    <w:p w:rsidR="00D7093A" w:rsidRPr="00B9155C" w:rsidRDefault="00084740">
      <w:pPr>
        <w:widowControl/>
        <w:spacing w:before="100" w:beforeAutospacing="1" w:after="100" w:afterAutospacing="1"/>
        <w:ind w:firstLine="420"/>
        <w:jc w:val="right"/>
        <w:rPr>
          <w:rFonts w:ascii="Times New Roman" w:eastAsia="宋体" w:hAnsi="Times New Roman"/>
          <w:szCs w:val="21"/>
        </w:rPr>
      </w:pPr>
      <w:r w:rsidRPr="00B9155C">
        <w:rPr>
          <w:rFonts w:ascii="Times New Roman" w:eastAsia="宋体" w:hAnsi="Times New Roman" w:hint="eastAsia"/>
          <w:szCs w:val="21"/>
        </w:rPr>
        <w:t>（</w:t>
      </w:r>
      <w:r w:rsidRPr="00B9155C">
        <w:rPr>
          <w:rFonts w:ascii="Times New Roman" w:eastAsia="宋体" w:hAnsi="Times New Roman"/>
          <w:szCs w:val="21"/>
        </w:rPr>
        <w:t>来自</w:t>
      </w:r>
      <w:r w:rsidRPr="00B9155C">
        <w:rPr>
          <w:rFonts w:ascii="Times New Roman" w:eastAsia="宋体" w:hAnsi="Times New Roman" w:hint="eastAsia"/>
          <w:szCs w:val="21"/>
        </w:rPr>
        <w:t>互联网）</w:t>
      </w:r>
    </w:p>
    <w:sectPr w:rsidR="00D7093A" w:rsidRPr="00B9155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7FC" w:rsidRDefault="005777FC" w:rsidP="00A6041D">
      <w:r>
        <w:separator/>
      </w:r>
    </w:p>
  </w:endnote>
  <w:endnote w:type="continuationSeparator" w:id="0">
    <w:p w:rsidR="005777FC" w:rsidRDefault="005777FC" w:rsidP="00A6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7FC" w:rsidRDefault="005777FC" w:rsidP="00A6041D">
      <w:r>
        <w:separator/>
      </w:r>
    </w:p>
  </w:footnote>
  <w:footnote w:type="continuationSeparator" w:id="0">
    <w:p w:rsidR="005777FC" w:rsidRDefault="005777FC" w:rsidP="00A6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00224"/>
    <w:multiLevelType w:val="hybridMultilevel"/>
    <w:tmpl w:val="9EBC308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1D7E1A4F"/>
    <w:multiLevelType w:val="multilevel"/>
    <w:tmpl w:val="1D7E1A4F"/>
    <w:lvl w:ilvl="0">
      <w:start w:val="1"/>
      <w:numFmt w:val="decimal"/>
      <w:lvlText w:val="%1)"/>
      <w:lvlJc w:val="left"/>
      <w:pPr>
        <w:ind w:left="1692" w:hanging="420"/>
      </w:pPr>
    </w:lvl>
    <w:lvl w:ilvl="1">
      <w:start w:val="1"/>
      <w:numFmt w:val="lowerLetter"/>
      <w:lvlText w:val="%2)"/>
      <w:lvlJc w:val="left"/>
      <w:pPr>
        <w:ind w:left="2112" w:hanging="420"/>
      </w:pPr>
    </w:lvl>
    <w:lvl w:ilvl="2">
      <w:start w:val="1"/>
      <w:numFmt w:val="lowerRoman"/>
      <w:lvlText w:val="%3."/>
      <w:lvlJc w:val="right"/>
      <w:pPr>
        <w:ind w:left="2532" w:hanging="420"/>
      </w:pPr>
    </w:lvl>
    <w:lvl w:ilvl="3">
      <w:start w:val="1"/>
      <w:numFmt w:val="decimal"/>
      <w:lvlText w:val="%4."/>
      <w:lvlJc w:val="left"/>
      <w:pPr>
        <w:ind w:left="2952" w:hanging="420"/>
      </w:pPr>
    </w:lvl>
    <w:lvl w:ilvl="4">
      <w:start w:val="1"/>
      <w:numFmt w:val="lowerLetter"/>
      <w:lvlText w:val="%5)"/>
      <w:lvlJc w:val="left"/>
      <w:pPr>
        <w:ind w:left="3372" w:hanging="420"/>
      </w:pPr>
    </w:lvl>
    <w:lvl w:ilvl="5">
      <w:start w:val="1"/>
      <w:numFmt w:val="lowerRoman"/>
      <w:lvlText w:val="%6."/>
      <w:lvlJc w:val="right"/>
      <w:pPr>
        <w:ind w:left="3792" w:hanging="420"/>
      </w:pPr>
    </w:lvl>
    <w:lvl w:ilvl="6">
      <w:start w:val="1"/>
      <w:numFmt w:val="decimal"/>
      <w:lvlText w:val="%7."/>
      <w:lvlJc w:val="left"/>
      <w:pPr>
        <w:ind w:left="4212" w:hanging="420"/>
      </w:pPr>
    </w:lvl>
    <w:lvl w:ilvl="7">
      <w:start w:val="1"/>
      <w:numFmt w:val="lowerLetter"/>
      <w:lvlText w:val="%8)"/>
      <w:lvlJc w:val="left"/>
      <w:pPr>
        <w:ind w:left="4632" w:hanging="420"/>
      </w:pPr>
    </w:lvl>
    <w:lvl w:ilvl="8">
      <w:start w:val="1"/>
      <w:numFmt w:val="lowerRoman"/>
      <w:lvlText w:val="%9."/>
      <w:lvlJc w:val="right"/>
      <w:pPr>
        <w:ind w:left="5052" w:hanging="420"/>
      </w:pPr>
    </w:lvl>
  </w:abstractNum>
  <w:abstractNum w:abstractNumId="2" w15:restartNumberingAfterBreak="0">
    <w:nsid w:val="1FC86F31"/>
    <w:multiLevelType w:val="multilevel"/>
    <w:tmpl w:val="1FC86F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DA3427"/>
    <w:multiLevelType w:val="hybridMultilevel"/>
    <w:tmpl w:val="DCBA58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E3A7344"/>
    <w:multiLevelType w:val="hybridMultilevel"/>
    <w:tmpl w:val="B1EAFA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E0"/>
    <w:rsid w:val="00000D5B"/>
    <w:rsid w:val="000011A8"/>
    <w:rsid w:val="00003E2D"/>
    <w:rsid w:val="00007517"/>
    <w:rsid w:val="000105FA"/>
    <w:rsid w:val="00013CEE"/>
    <w:rsid w:val="000151E9"/>
    <w:rsid w:val="00015908"/>
    <w:rsid w:val="00017542"/>
    <w:rsid w:val="00017615"/>
    <w:rsid w:val="00017C1D"/>
    <w:rsid w:val="000223E6"/>
    <w:rsid w:val="000258DA"/>
    <w:rsid w:val="00025A50"/>
    <w:rsid w:val="000266AE"/>
    <w:rsid w:val="000269DA"/>
    <w:rsid w:val="000277C3"/>
    <w:rsid w:val="00031A77"/>
    <w:rsid w:val="00036A01"/>
    <w:rsid w:val="00041113"/>
    <w:rsid w:val="00041125"/>
    <w:rsid w:val="00042971"/>
    <w:rsid w:val="00050226"/>
    <w:rsid w:val="00054EDF"/>
    <w:rsid w:val="00063264"/>
    <w:rsid w:val="000662B2"/>
    <w:rsid w:val="00071622"/>
    <w:rsid w:val="00072916"/>
    <w:rsid w:val="00075423"/>
    <w:rsid w:val="000827A2"/>
    <w:rsid w:val="00083987"/>
    <w:rsid w:val="00084740"/>
    <w:rsid w:val="00087E20"/>
    <w:rsid w:val="00092CC8"/>
    <w:rsid w:val="000960FC"/>
    <w:rsid w:val="000966D8"/>
    <w:rsid w:val="000A22F0"/>
    <w:rsid w:val="000A4489"/>
    <w:rsid w:val="000A7B7A"/>
    <w:rsid w:val="000A7D3B"/>
    <w:rsid w:val="000B03A1"/>
    <w:rsid w:val="000B15B6"/>
    <w:rsid w:val="000B2794"/>
    <w:rsid w:val="000B39F8"/>
    <w:rsid w:val="000B5556"/>
    <w:rsid w:val="000C2026"/>
    <w:rsid w:val="000C3171"/>
    <w:rsid w:val="000C322E"/>
    <w:rsid w:val="000D1286"/>
    <w:rsid w:val="000D1383"/>
    <w:rsid w:val="000D3D3C"/>
    <w:rsid w:val="000E1AC6"/>
    <w:rsid w:val="000E423C"/>
    <w:rsid w:val="000E4735"/>
    <w:rsid w:val="000E5008"/>
    <w:rsid w:val="000E642B"/>
    <w:rsid w:val="000F16C0"/>
    <w:rsid w:val="000F4C9D"/>
    <w:rsid w:val="000F6256"/>
    <w:rsid w:val="00107CC5"/>
    <w:rsid w:val="00110312"/>
    <w:rsid w:val="001136CD"/>
    <w:rsid w:val="00115A44"/>
    <w:rsid w:val="00120BB6"/>
    <w:rsid w:val="00120F55"/>
    <w:rsid w:val="00125E05"/>
    <w:rsid w:val="00126328"/>
    <w:rsid w:val="00127040"/>
    <w:rsid w:val="00130735"/>
    <w:rsid w:val="00133952"/>
    <w:rsid w:val="0013475C"/>
    <w:rsid w:val="00135EBE"/>
    <w:rsid w:val="00145987"/>
    <w:rsid w:val="001510EE"/>
    <w:rsid w:val="00151DA3"/>
    <w:rsid w:val="001563CD"/>
    <w:rsid w:val="001605EB"/>
    <w:rsid w:val="0016208E"/>
    <w:rsid w:val="00162404"/>
    <w:rsid w:val="001660F9"/>
    <w:rsid w:val="001679FA"/>
    <w:rsid w:val="001732F8"/>
    <w:rsid w:val="00173CAA"/>
    <w:rsid w:val="0017692D"/>
    <w:rsid w:val="00177952"/>
    <w:rsid w:val="00177B6B"/>
    <w:rsid w:val="00190942"/>
    <w:rsid w:val="00192555"/>
    <w:rsid w:val="00195CCA"/>
    <w:rsid w:val="001A091A"/>
    <w:rsid w:val="001A1D0C"/>
    <w:rsid w:val="001A34A6"/>
    <w:rsid w:val="001A3790"/>
    <w:rsid w:val="001B20E9"/>
    <w:rsid w:val="001B2F88"/>
    <w:rsid w:val="001B445A"/>
    <w:rsid w:val="001B5E7B"/>
    <w:rsid w:val="001B6F59"/>
    <w:rsid w:val="001C04A1"/>
    <w:rsid w:val="001C2614"/>
    <w:rsid w:val="001D3DFF"/>
    <w:rsid w:val="001D3E61"/>
    <w:rsid w:val="001E1B0F"/>
    <w:rsid w:val="001E33A8"/>
    <w:rsid w:val="001E4411"/>
    <w:rsid w:val="001E67F7"/>
    <w:rsid w:val="001F2564"/>
    <w:rsid w:val="001F2B68"/>
    <w:rsid w:val="001F3585"/>
    <w:rsid w:val="001F685C"/>
    <w:rsid w:val="00203DFB"/>
    <w:rsid w:val="00205E2D"/>
    <w:rsid w:val="00210D44"/>
    <w:rsid w:val="0022006E"/>
    <w:rsid w:val="0022010E"/>
    <w:rsid w:val="00222C9E"/>
    <w:rsid w:val="00222F81"/>
    <w:rsid w:val="00226FB3"/>
    <w:rsid w:val="002274A9"/>
    <w:rsid w:val="002279AF"/>
    <w:rsid w:val="00231B82"/>
    <w:rsid w:val="00235DE0"/>
    <w:rsid w:val="00237691"/>
    <w:rsid w:val="00237D2E"/>
    <w:rsid w:val="00241A09"/>
    <w:rsid w:val="002421F8"/>
    <w:rsid w:val="00247B80"/>
    <w:rsid w:val="002502E9"/>
    <w:rsid w:val="00250DDD"/>
    <w:rsid w:val="002529F1"/>
    <w:rsid w:val="00256C23"/>
    <w:rsid w:val="00257B8C"/>
    <w:rsid w:val="00260096"/>
    <w:rsid w:val="00261454"/>
    <w:rsid w:val="0026158D"/>
    <w:rsid w:val="00264166"/>
    <w:rsid w:val="0027304E"/>
    <w:rsid w:val="0028086F"/>
    <w:rsid w:val="00282A7C"/>
    <w:rsid w:val="002832A2"/>
    <w:rsid w:val="002929A1"/>
    <w:rsid w:val="00293D5E"/>
    <w:rsid w:val="002957E4"/>
    <w:rsid w:val="00296035"/>
    <w:rsid w:val="00297030"/>
    <w:rsid w:val="002A0F3C"/>
    <w:rsid w:val="002A5B1B"/>
    <w:rsid w:val="002A61CB"/>
    <w:rsid w:val="002B7644"/>
    <w:rsid w:val="002D2C41"/>
    <w:rsid w:val="002D3A36"/>
    <w:rsid w:val="002D451A"/>
    <w:rsid w:val="002E19E2"/>
    <w:rsid w:val="002E19F7"/>
    <w:rsid w:val="002E7924"/>
    <w:rsid w:val="002E7C89"/>
    <w:rsid w:val="002F19F5"/>
    <w:rsid w:val="002F3446"/>
    <w:rsid w:val="002F6350"/>
    <w:rsid w:val="002F7231"/>
    <w:rsid w:val="0030171F"/>
    <w:rsid w:val="0030440C"/>
    <w:rsid w:val="0030660C"/>
    <w:rsid w:val="00310AD5"/>
    <w:rsid w:val="0031590E"/>
    <w:rsid w:val="003165A5"/>
    <w:rsid w:val="0031707A"/>
    <w:rsid w:val="003211BF"/>
    <w:rsid w:val="003223D0"/>
    <w:rsid w:val="00322810"/>
    <w:rsid w:val="0032489E"/>
    <w:rsid w:val="003264E0"/>
    <w:rsid w:val="00330C8B"/>
    <w:rsid w:val="00334DC3"/>
    <w:rsid w:val="00335587"/>
    <w:rsid w:val="00336B63"/>
    <w:rsid w:val="00341923"/>
    <w:rsid w:val="00347E1C"/>
    <w:rsid w:val="00350678"/>
    <w:rsid w:val="003506FC"/>
    <w:rsid w:val="00351EA4"/>
    <w:rsid w:val="00353F5C"/>
    <w:rsid w:val="00353FF6"/>
    <w:rsid w:val="00354A92"/>
    <w:rsid w:val="003553C8"/>
    <w:rsid w:val="003603BB"/>
    <w:rsid w:val="00361B37"/>
    <w:rsid w:val="00363458"/>
    <w:rsid w:val="00363B77"/>
    <w:rsid w:val="00367DEC"/>
    <w:rsid w:val="00371F95"/>
    <w:rsid w:val="00375C01"/>
    <w:rsid w:val="003844CC"/>
    <w:rsid w:val="00384C04"/>
    <w:rsid w:val="00396DF7"/>
    <w:rsid w:val="003A0E5A"/>
    <w:rsid w:val="003A137D"/>
    <w:rsid w:val="003A2241"/>
    <w:rsid w:val="003A23E0"/>
    <w:rsid w:val="003A45D7"/>
    <w:rsid w:val="003A6A21"/>
    <w:rsid w:val="003A7FB2"/>
    <w:rsid w:val="003B03E4"/>
    <w:rsid w:val="003B0550"/>
    <w:rsid w:val="003B45B3"/>
    <w:rsid w:val="003C11CE"/>
    <w:rsid w:val="003D1E12"/>
    <w:rsid w:val="003D2EBB"/>
    <w:rsid w:val="003D5020"/>
    <w:rsid w:val="003D622F"/>
    <w:rsid w:val="003D67A4"/>
    <w:rsid w:val="003E1A34"/>
    <w:rsid w:val="003E3DA6"/>
    <w:rsid w:val="003E4EF2"/>
    <w:rsid w:val="003F697F"/>
    <w:rsid w:val="003F7701"/>
    <w:rsid w:val="004001A2"/>
    <w:rsid w:val="00400EEA"/>
    <w:rsid w:val="0040126A"/>
    <w:rsid w:val="00413C4A"/>
    <w:rsid w:val="00414618"/>
    <w:rsid w:val="0041669E"/>
    <w:rsid w:val="00416806"/>
    <w:rsid w:val="00416AFE"/>
    <w:rsid w:val="00420B70"/>
    <w:rsid w:val="00421AEC"/>
    <w:rsid w:val="00422F00"/>
    <w:rsid w:val="00425B06"/>
    <w:rsid w:val="00426BF2"/>
    <w:rsid w:val="00431849"/>
    <w:rsid w:val="0043290B"/>
    <w:rsid w:val="00440334"/>
    <w:rsid w:val="004441B9"/>
    <w:rsid w:val="00444EB1"/>
    <w:rsid w:val="004472A8"/>
    <w:rsid w:val="004503BF"/>
    <w:rsid w:val="00450C58"/>
    <w:rsid w:val="004510F7"/>
    <w:rsid w:val="0045346F"/>
    <w:rsid w:val="00453D40"/>
    <w:rsid w:val="00456C9D"/>
    <w:rsid w:val="00457195"/>
    <w:rsid w:val="00461FB8"/>
    <w:rsid w:val="00464DA1"/>
    <w:rsid w:val="004663DD"/>
    <w:rsid w:val="004712EC"/>
    <w:rsid w:val="0047518B"/>
    <w:rsid w:val="00475C61"/>
    <w:rsid w:val="0047663C"/>
    <w:rsid w:val="004770E9"/>
    <w:rsid w:val="00483223"/>
    <w:rsid w:val="004874AF"/>
    <w:rsid w:val="00490F20"/>
    <w:rsid w:val="0049232F"/>
    <w:rsid w:val="0049412A"/>
    <w:rsid w:val="00494DB7"/>
    <w:rsid w:val="00495114"/>
    <w:rsid w:val="004A006A"/>
    <w:rsid w:val="004A21D0"/>
    <w:rsid w:val="004A44B6"/>
    <w:rsid w:val="004A5601"/>
    <w:rsid w:val="004A5865"/>
    <w:rsid w:val="004A6F9A"/>
    <w:rsid w:val="004B52F5"/>
    <w:rsid w:val="004B6293"/>
    <w:rsid w:val="004C051A"/>
    <w:rsid w:val="004C0B5A"/>
    <w:rsid w:val="004C0B80"/>
    <w:rsid w:val="004C10C5"/>
    <w:rsid w:val="004C77C7"/>
    <w:rsid w:val="004D105D"/>
    <w:rsid w:val="004D1C61"/>
    <w:rsid w:val="004D4D8F"/>
    <w:rsid w:val="004D535D"/>
    <w:rsid w:val="004D5F20"/>
    <w:rsid w:val="004D70E9"/>
    <w:rsid w:val="004E36B2"/>
    <w:rsid w:val="004E56E8"/>
    <w:rsid w:val="004F18E7"/>
    <w:rsid w:val="004F1B28"/>
    <w:rsid w:val="004F1C6A"/>
    <w:rsid w:val="004F22E9"/>
    <w:rsid w:val="004F5041"/>
    <w:rsid w:val="004F7A2E"/>
    <w:rsid w:val="00500CFD"/>
    <w:rsid w:val="00501888"/>
    <w:rsid w:val="005032FE"/>
    <w:rsid w:val="00504C4F"/>
    <w:rsid w:val="00505AF7"/>
    <w:rsid w:val="005075C7"/>
    <w:rsid w:val="00511D70"/>
    <w:rsid w:val="005124A4"/>
    <w:rsid w:val="0051709B"/>
    <w:rsid w:val="00520E60"/>
    <w:rsid w:val="00522B9D"/>
    <w:rsid w:val="00523566"/>
    <w:rsid w:val="00525799"/>
    <w:rsid w:val="00525B2E"/>
    <w:rsid w:val="005340B1"/>
    <w:rsid w:val="00544220"/>
    <w:rsid w:val="00563007"/>
    <w:rsid w:val="00563220"/>
    <w:rsid w:val="00564980"/>
    <w:rsid w:val="005662AB"/>
    <w:rsid w:val="0057031B"/>
    <w:rsid w:val="00575328"/>
    <w:rsid w:val="005777FC"/>
    <w:rsid w:val="00584146"/>
    <w:rsid w:val="00585F98"/>
    <w:rsid w:val="00592014"/>
    <w:rsid w:val="005934C9"/>
    <w:rsid w:val="005969CA"/>
    <w:rsid w:val="005A11F4"/>
    <w:rsid w:val="005A1497"/>
    <w:rsid w:val="005A2BC1"/>
    <w:rsid w:val="005A4B70"/>
    <w:rsid w:val="005A5270"/>
    <w:rsid w:val="005B0AD9"/>
    <w:rsid w:val="005B1E1D"/>
    <w:rsid w:val="005B41B1"/>
    <w:rsid w:val="005C3E62"/>
    <w:rsid w:val="005C4EB2"/>
    <w:rsid w:val="005C62DD"/>
    <w:rsid w:val="005C6346"/>
    <w:rsid w:val="005C6C9A"/>
    <w:rsid w:val="005C71E3"/>
    <w:rsid w:val="005C759C"/>
    <w:rsid w:val="005D3F6C"/>
    <w:rsid w:val="005D424D"/>
    <w:rsid w:val="005D68FF"/>
    <w:rsid w:val="005E00E8"/>
    <w:rsid w:val="005E1205"/>
    <w:rsid w:val="005E44BC"/>
    <w:rsid w:val="005E610F"/>
    <w:rsid w:val="005E6AAF"/>
    <w:rsid w:val="005F2367"/>
    <w:rsid w:val="005F3405"/>
    <w:rsid w:val="005F3701"/>
    <w:rsid w:val="005F452A"/>
    <w:rsid w:val="005F5115"/>
    <w:rsid w:val="005F51DA"/>
    <w:rsid w:val="005F69E5"/>
    <w:rsid w:val="00600700"/>
    <w:rsid w:val="00604688"/>
    <w:rsid w:val="00612CDB"/>
    <w:rsid w:val="006155D5"/>
    <w:rsid w:val="006163EA"/>
    <w:rsid w:val="00622014"/>
    <w:rsid w:val="00623062"/>
    <w:rsid w:val="00623158"/>
    <w:rsid w:val="00623EF1"/>
    <w:rsid w:val="00625271"/>
    <w:rsid w:val="00626C3A"/>
    <w:rsid w:val="006276CF"/>
    <w:rsid w:val="00631189"/>
    <w:rsid w:val="006316F2"/>
    <w:rsid w:val="006334B5"/>
    <w:rsid w:val="00633830"/>
    <w:rsid w:val="00633A91"/>
    <w:rsid w:val="00633D9C"/>
    <w:rsid w:val="006349E3"/>
    <w:rsid w:val="00635528"/>
    <w:rsid w:val="0064001B"/>
    <w:rsid w:val="00642E16"/>
    <w:rsid w:val="00644D14"/>
    <w:rsid w:val="00647140"/>
    <w:rsid w:val="006512E6"/>
    <w:rsid w:val="00651A25"/>
    <w:rsid w:val="006527D3"/>
    <w:rsid w:val="006608CD"/>
    <w:rsid w:val="00665D93"/>
    <w:rsid w:val="00673D56"/>
    <w:rsid w:val="00675C3F"/>
    <w:rsid w:val="00681F52"/>
    <w:rsid w:val="0068237D"/>
    <w:rsid w:val="00682BBC"/>
    <w:rsid w:val="006833EE"/>
    <w:rsid w:val="00684175"/>
    <w:rsid w:val="0068583D"/>
    <w:rsid w:val="00692970"/>
    <w:rsid w:val="0069357C"/>
    <w:rsid w:val="0069690F"/>
    <w:rsid w:val="006A21A8"/>
    <w:rsid w:val="006A2AB1"/>
    <w:rsid w:val="006A368A"/>
    <w:rsid w:val="006A43E9"/>
    <w:rsid w:val="006A70E2"/>
    <w:rsid w:val="006B1061"/>
    <w:rsid w:val="006B1712"/>
    <w:rsid w:val="006B17AF"/>
    <w:rsid w:val="006B3CDB"/>
    <w:rsid w:val="006B5A66"/>
    <w:rsid w:val="006C53CA"/>
    <w:rsid w:val="006C5ADA"/>
    <w:rsid w:val="006C5F99"/>
    <w:rsid w:val="006C6F87"/>
    <w:rsid w:val="006C73F1"/>
    <w:rsid w:val="006D47B8"/>
    <w:rsid w:val="006D5A9B"/>
    <w:rsid w:val="006D65E6"/>
    <w:rsid w:val="006D6B73"/>
    <w:rsid w:val="006E2BB7"/>
    <w:rsid w:val="006E3263"/>
    <w:rsid w:val="006F58AC"/>
    <w:rsid w:val="006F702C"/>
    <w:rsid w:val="006F7542"/>
    <w:rsid w:val="007049C8"/>
    <w:rsid w:val="00714FCB"/>
    <w:rsid w:val="0072324F"/>
    <w:rsid w:val="00725086"/>
    <w:rsid w:val="0072744D"/>
    <w:rsid w:val="007278EC"/>
    <w:rsid w:val="00730E22"/>
    <w:rsid w:val="00736A59"/>
    <w:rsid w:val="007409D0"/>
    <w:rsid w:val="00745B7C"/>
    <w:rsid w:val="0075019A"/>
    <w:rsid w:val="00751396"/>
    <w:rsid w:val="00756778"/>
    <w:rsid w:val="00757284"/>
    <w:rsid w:val="00762CBC"/>
    <w:rsid w:val="00765DDF"/>
    <w:rsid w:val="007668F4"/>
    <w:rsid w:val="007673AE"/>
    <w:rsid w:val="00770C63"/>
    <w:rsid w:val="0077106B"/>
    <w:rsid w:val="00772190"/>
    <w:rsid w:val="00776EBC"/>
    <w:rsid w:val="00780D9D"/>
    <w:rsid w:val="00787AC0"/>
    <w:rsid w:val="007901A0"/>
    <w:rsid w:val="00795219"/>
    <w:rsid w:val="0079629D"/>
    <w:rsid w:val="00796591"/>
    <w:rsid w:val="0079797D"/>
    <w:rsid w:val="007A304B"/>
    <w:rsid w:val="007A4107"/>
    <w:rsid w:val="007A5DB2"/>
    <w:rsid w:val="007A60D0"/>
    <w:rsid w:val="007A7CFF"/>
    <w:rsid w:val="007B0AEE"/>
    <w:rsid w:val="007B4D52"/>
    <w:rsid w:val="007C1335"/>
    <w:rsid w:val="007C246F"/>
    <w:rsid w:val="007C355C"/>
    <w:rsid w:val="007C502E"/>
    <w:rsid w:val="007C549B"/>
    <w:rsid w:val="007C67EC"/>
    <w:rsid w:val="007D256F"/>
    <w:rsid w:val="007D49EC"/>
    <w:rsid w:val="007E0033"/>
    <w:rsid w:val="007E3BF5"/>
    <w:rsid w:val="007F0171"/>
    <w:rsid w:val="007F0296"/>
    <w:rsid w:val="007F3963"/>
    <w:rsid w:val="00801D20"/>
    <w:rsid w:val="008036B6"/>
    <w:rsid w:val="008036EB"/>
    <w:rsid w:val="00803A04"/>
    <w:rsid w:val="00804531"/>
    <w:rsid w:val="008049FA"/>
    <w:rsid w:val="0080664D"/>
    <w:rsid w:val="0081019F"/>
    <w:rsid w:val="00810872"/>
    <w:rsid w:val="008111D6"/>
    <w:rsid w:val="00811495"/>
    <w:rsid w:val="00812B29"/>
    <w:rsid w:val="00817755"/>
    <w:rsid w:val="00824D01"/>
    <w:rsid w:val="00825F9C"/>
    <w:rsid w:val="00827655"/>
    <w:rsid w:val="008317E7"/>
    <w:rsid w:val="00831F6D"/>
    <w:rsid w:val="0083344F"/>
    <w:rsid w:val="008359D8"/>
    <w:rsid w:val="0084059B"/>
    <w:rsid w:val="00841D36"/>
    <w:rsid w:val="00842D19"/>
    <w:rsid w:val="00843A00"/>
    <w:rsid w:val="0084642B"/>
    <w:rsid w:val="00846B16"/>
    <w:rsid w:val="00852E09"/>
    <w:rsid w:val="008554FA"/>
    <w:rsid w:val="008560A1"/>
    <w:rsid w:val="00857B6F"/>
    <w:rsid w:val="00857CD4"/>
    <w:rsid w:val="00860812"/>
    <w:rsid w:val="00864646"/>
    <w:rsid w:val="00865FF1"/>
    <w:rsid w:val="00874B90"/>
    <w:rsid w:val="008754C5"/>
    <w:rsid w:val="00877C72"/>
    <w:rsid w:val="00885031"/>
    <w:rsid w:val="0088530C"/>
    <w:rsid w:val="008903CB"/>
    <w:rsid w:val="00892E90"/>
    <w:rsid w:val="00893134"/>
    <w:rsid w:val="00894279"/>
    <w:rsid w:val="008A35C8"/>
    <w:rsid w:val="008A7D86"/>
    <w:rsid w:val="008B0051"/>
    <w:rsid w:val="008B19CE"/>
    <w:rsid w:val="008B69D5"/>
    <w:rsid w:val="008B7D7F"/>
    <w:rsid w:val="008C42D5"/>
    <w:rsid w:val="008C7AC4"/>
    <w:rsid w:val="008E24FA"/>
    <w:rsid w:val="008E2B52"/>
    <w:rsid w:val="008E3866"/>
    <w:rsid w:val="008E43B8"/>
    <w:rsid w:val="008E4A37"/>
    <w:rsid w:val="008E7E74"/>
    <w:rsid w:val="008F0F28"/>
    <w:rsid w:val="008F1568"/>
    <w:rsid w:val="008F2462"/>
    <w:rsid w:val="008F3B33"/>
    <w:rsid w:val="008F552F"/>
    <w:rsid w:val="008F609E"/>
    <w:rsid w:val="00903C24"/>
    <w:rsid w:val="00903E96"/>
    <w:rsid w:val="009049A6"/>
    <w:rsid w:val="00912A47"/>
    <w:rsid w:val="00917547"/>
    <w:rsid w:val="00927132"/>
    <w:rsid w:val="00930602"/>
    <w:rsid w:val="00931671"/>
    <w:rsid w:val="00933EBF"/>
    <w:rsid w:val="00934108"/>
    <w:rsid w:val="00935A29"/>
    <w:rsid w:val="00942456"/>
    <w:rsid w:val="0094440E"/>
    <w:rsid w:val="00944E50"/>
    <w:rsid w:val="00946C6F"/>
    <w:rsid w:val="00954CF4"/>
    <w:rsid w:val="009600DE"/>
    <w:rsid w:val="00962BD6"/>
    <w:rsid w:val="009639AB"/>
    <w:rsid w:val="00965749"/>
    <w:rsid w:val="00970517"/>
    <w:rsid w:val="00974120"/>
    <w:rsid w:val="0097458C"/>
    <w:rsid w:val="009760FD"/>
    <w:rsid w:val="00977796"/>
    <w:rsid w:val="00984851"/>
    <w:rsid w:val="00986D01"/>
    <w:rsid w:val="00990F76"/>
    <w:rsid w:val="009965CD"/>
    <w:rsid w:val="009A17AF"/>
    <w:rsid w:val="009A4D05"/>
    <w:rsid w:val="009A7140"/>
    <w:rsid w:val="009B1C08"/>
    <w:rsid w:val="009B37EE"/>
    <w:rsid w:val="009B39F3"/>
    <w:rsid w:val="009B4BF5"/>
    <w:rsid w:val="009C3563"/>
    <w:rsid w:val="009D0602"/>
    <w:rsid w:val="009D0903"/>
    <w:rsid w:val="009D45AC"/>
    <w:rsid w:val="009E14E5"/>
    <w:rsid w:val="009E65BC"/>
    <w:rsid w:val="009E75C3"/>
    <w:rsid w:val="009F1F1A"/>
    <w:rsid w:val="009F4DB6"/>
    <w:rsid w:val="009F7872"/>
    <w:rsid w:val="00A00199"/>
    <w:rsid w:val="00A00861"/>
    <w:rsid w:val="00A0514E"/>
    <w:rsid w:val="00A06056"/>
    <w:rsid w:val="00A107BA"/>
    <w:rsid w:val="00A125EE"/>
    <w:rsid w:val="00A12637"/>
    <w:rsid w:val="00A126C1"/>
    <w:rsid w:val="00A14FAC"/>
    <w:rsid w:val="00A17F43"/>
    <w:rsid w:val="00A2775D"/>
    <w:rsid w:val="00A27871"/>
    <w:rsid w:val="00A30634"/>
    <w:rsid w:val="00A31854"/>
    <w:rsid w:val="00A34A2D"/>
    <w:rsid w:val="00A37894"/>
    <w:rsid w:val="00A55980"/>
    <w:rsid w:val="00A57200"/>
    <w:rsid w:val="00A57BF9"/>
    <w:rsid w:val="00A6041D"/>
    <w:rsid w:val="00A62FC9"/>
    <w:rsid w:val="00A634DE"/>
    <w:rsid w:val="00A65DA7"/>
    <w:rsid w:val="00A6726E"/>
    <w:rsid w:val="00A67D4C"/>
    <w:rsid w:val="00A70048"/>
    <w:rsid w:val="00A7179C"/>
    <w:rsid w:val="00A72179"/>
    <w:rsid w:val="00A7583D"/>
    <w:rsid w:val="00A7747D"/>
    <w:rsid w:val="00A77529"/>
    <w:rsid w:val="00A80476"/>
    <w:rsid w:val="00A81A1A"/>
    <w:rsid w:val="00A900A3"/>
    <w:rsid w:val="00A9041E"/>
    <w:rsid w:val="00A906B7"/>
    <w:rsid w:val="00A93CC8"/>
    <w:rsid w:val="00A96126"/>
    <w:rsid w:val="00AA15C9"/>
    <w:rsid w:val="00AA5768"/>
    <w:rsid w:val="00AB1400"/>
    <w:rsid w:val="00AB147C"/>
    <w:rsid w:val="00AB3521"/>
    <w:rsid w:val="00AB70E0"/>
    <w:rsid w:val="00AC1890"/>
    <w:rsid w:val="00AC5E47"/>
    <w:rsid w:val="00AC6CCC"/>
    <w:rsid w:val="00AD0F60"/>
    <w:rsid w:val="00AD26DF"/>
    <w:rsid w:val="00AE0FA9"/>
    <w:rsid w:val="00AF067C"/>
    <w:rsid w:val="00AF477B"/>
    <w:rsid w:val="00AF5FB3"/>
    <w:rsid w:val="00AF700F"/>
    <w:rsid w:val="00B00E12"/>
    <w:rsid w:val="00B018BF"/>
    <w:rsid w:val="00B05A16"/>
    <w:rsid w:val="00B0662A"/>
    <w:rsid w:val="00B066BF"/>
    <w:rsid w:val="00B12D62"/>
    <w:rsid w:val="00B134C8"/>
    <w:rsid w:val="00B16CE9"/>
    <w:rsid w:val="00B20DAC"/>
    <w:rsid w:val="00B21E44"/>
    <w:rsid w:val="00B22B1A"/>
    <w:rsid w:val="00B253F9"/>
    <w:rsid w:val="00B255B2"/>
    <w:rsid w:val="00B2594D"/>
    <w:rsid w:val="00B33E37"/>
    <w:rsid w:val="00B341B5"/>
    <w:rsid w:val="00B4515D"/>
    <w:rsid w:val="00B46282"/>
    <w:rsid w:val="00B47E4C"/>
    <w:rsid w:val="00B5128F"/>
    <w:rsid w:val="00B52202"/>
    <w:rsid w:val="00B56191"/>
    <w:rsid w:val="00B5797F"/>
    <w:rsid w:val="00B633D4"/>
    <w:rsid w:val="00B65080"/>
    <w:rsid w:val="00B668B6"/>
    <w:rsid w:val="00B716E0"/>
    <w:rsid w:val="00B73774"/>
    <w:rsid w:val="00B7458F"/>
    <w:rsid w:val="00B82A2C"/>
    <w:rsid w:val="00B9155C"/>
    <w:rsid w:val="00B97E26"/>
    <w:rsid w:val="00BA2A52"/>
    <w:rsid w:val="00BA36AA"/>
    <w:rsid w:val="00BA56C5"/>
    <w:rsid w:val="00BA75AD"/>
    <w:rsid w:val="00BA774A"/>
    <w:rsid w:val="00BB32CF"/>
    <w:rsid w:val="00BB7E9B"/>
    <w:rsid w:val="00BC0A76"/>
    <w:rsid w:val="00BC2E13"/>
    <w:rsid w:val="00BC62EE"/>
    <w:rsid w:val="00BD1EAC"/>
    <w:rsid w:val="00BD245B"/>
    <w:rsid w:val="00BD2516"/>
    <w:rsid w:val="00BE007C"/>
    <w:rsid w:val="00BF0F36"/>
    <w:rsid w:val="00BF2FF4"/>
    <w:rsid w:val="00BF333D"/>
    <w:rsid w:val="00BF6529"/>
    <w:rsid w:val="00C01252"/>
    <w:rsid w:val="00C03B23"/>
    <w:rsid w:val="00C04A5F"/>
    <w:rsid w:val="00C05F62"/>
    <w:rsid w:val="00C1065F"/>
    <w:rsid w:val="00C112B7"/>
    <w:rsid w:val="00C11AF6"/>
    <w:rsid w:val="00C13DB2"/>
    <w:rsid w:val="00C14830"/>
    <w:rsid w:val="00C1668A"/>
    <w:rsid w:val="00C20A4D"/>
    <w:rsid w:val="00C21BFB"/>
    <w:rsid w:val="00C269D0"/>
    <w:rsid w:val="00C26F31"/>
    <w:rsid w:val="00C2731D"/>
    <w:rsid w:val="00C30E71"/>
    <w:rsid w:val="00C31932"/>
    <w:rsid w:val="00C3243B"/>
    <w:rsid w:val="00C33688"/>
    <w:rsid w:val="00C40E87"/>
    <w:rsid w:val="00C4228A"/>
    <w:rsid w:val="00C4480C"/>
    <w:rsid w:val="00C52A0A"/>
    <w:rsid w:val="00C53807"/>
    <w:rsid w:val="00C54245"/>
    <w:rsid w:val="00C54745"/>
    <w:rsid w:val="00C568C8"/>
    <w:rsid w:val="00C66582"/>
    <w:rsid w:val="00C67390"/>
    <w:rsid w:val="00C701FA"/>
    <w:rsid w:val="00C70B68"/>
    <w:rsid w:val="00C7380F"/>
    <w:rsid w:val="00C803BC"/>
    <w:rsid w:val="00C81563"/>
    <w:rsid w:val="00C81ED2"/>
    <w:rsid w:val="00C820B1"/>
    <w:rsid w:val="00C93233"/>
    <w:rsid w:val="00C93A1A"/>
    <w:rsid w:val="00CA03FD"/>
    <w:rsid w:val="00CA146C"/>
    <w:rsid w:val="00CA2E41"/>
    <w:rsid w:val="00CB5383"/>
    <w:rsid w:val="00CC6C57"/>
    <w:rsid w:val="00CC7A56"/>
    <w:rsid w:val="00CD0A68"/>
    <w:rsid w:val="00CD0DBD"/>
    <w:rsid w:val="00CE2224"/>
    <w:rsid w:val="00CE30BA"/>
    <w:rsid w:val="00CE3A94"/>
    <w:rsid w:val="00CE59D3"/>
    <w:rsid w:val="00CF228D"/>
    <w:rsid w:val="00CF2DAE"/>
    <w:rsid w:val="00CF5EE1"/>
    <w:rsid w:val="00CF6563"/>
    <w:rsid w:val="00CF7714"/>
    <w:rsid w:val="00CF7A2C"/>
    <w:rsid w:val="00D02B31"/>
    <w:rsid w:val="00D02D97"/>
    <w:rsid w:val="00D03F93"/>
    <w:rsid w:val="00D15AEA"/>
    <w:rsid w:val="00D24D75"/>
    <w:rsid w:val="00D26181"/>
    <w:rsid w:val="00D277AD"/>
    <w:rsid w:val="00D3093E"/>
    <w:rsid w:val="00D30AB3"/>
    <w:rsid w:val="00D3397A"/>
    <w:rsid w:val="00D33B06"/>
    <w:rsid w:val="00D4194B"/>
    <w:rsid w:val="00D41B70"/>
    <w:rsid w:val="00D43707"/>
    <w:rsid w:val="00D50904"/>
    <w:rsid w:val="00D61D9F"/>
    <w:rsid w:val="00D635E9"/>
    <w:rsid w:val="00D70832"/>
    <w:rsid w:val="00D7093A"/>
    <w:rsid w:val="00D71BB6"/>
    <w:rsid w:val="00D73CEF"/>
    <w:rsid w:val="00D80670"/>
    <w:rsid w:val="00D81521"/>
    <w:rsid w:val="00D86A7D"/>
    <w:rsid w:val="00D904C2"/>
    <w:rsid w:val="00D93B91"/>
    <w:rsid w:val="00D942AB"/>
    <w:rsid w:val="00D94D9F"/>
    <w:rsid w:val="00D96B95"/>
    <w:rsid w:val="00DA0296"/>
    <w:rsid w:val="00DA0DDB"/>
    <w:rsid w:val="00DA11FD"/>
    <w:rsid w:val="00DA1634"/>
    <w:rsid w:val="00DA6EEC"/>
    <w:rsid w:val="00DA7AFC"/>
    <w:rsid w:val="00DA7B1A"/>
    <w:rsid w:val="00DB2E15"/>
    <w:rsid w:val="00DB55DA"/>
    <w:rsid w:val="00DC0057"/>
    <w:rsid w:val="00DC0474"/>
    <w:rsid w:val="00DC1A8F"/>
    <w:rsid w:val="00DC6EA7"/>
    <w:rsid w:val="00DD3D27"/>
    <w:rsid w:val="00DE1FEE"/>
    <w:rsid w:val="00DE32B6"/>
    <w:rsid w:val="00DE36B1"/>
    <w:rsid w:val="00DE5E20"/>
    <w:rsid w:val="00DE7E5B"/>
    <w:rsid w:val="00DF4B98"/>
    <w:rsid w:val="00DF5B36"/>
    <w:rsid w:val="00DF5F4E"/>
    <w:rsid w:val="00DF653F"/>
    <w:rsid w:val="00E0166A"/>
    <w:rsid w:val="00E02975"/>
    <w:rsid w:val="00E05769"/>
    <w:rsid w:val="00E07249"/>
    <w:rsid w:val="00E126E5"/>
    <w:rsid w:val="00E12DD9"/>
    <w:rsid w:val="00E13F70"/>
    <w:rsid w:val="00E172EE"/>
    <w:rsid w:val="00E177C1"/>
    <w:rsid w:val="00E22648"/>
    <w:rsid w:val="00E2701E"/>
    <w:rsid w:val="00E31718"/>
    <w:rsid w:val="00E3463A"/>
    <w:rsid w:val="00E34711"/>
    <w:rsid w:val="00E35C9B"/>
    <w:rsid w:val="00E415F3"/>
    <w:rsid w:val="00E41C25"/>
    <w:rsid w:val="00E424CA"/>
    <w:rsid w:val="00E4330B"/>
    <w:rsid w:val="00E43519"/>
    <w:rsid w:val="00E43D3E"/>
    <w:rsid w:val="00E43EAD"/>
    <w:rsid w:val="00E4455A"/>
    <w:rsid w:val="00E47B78"/>
    <w:rsid w:val="00E51A77"/>
    <w:rsid w:val="00E55CE0"/>
    <w:rsid w:val="00E562A5"/>
    <w:rsid w:val="00E56619"/>
    <w:rsid w:val="00E57E8F"/>
    <w:rsid w:val="00E60CA4"/>
    <w:rsid w:val="00E630A4"/>
    <w:rsid w:val="00E63916"/>
    <w:rsid w:val="00E6598C"/>
    <w:rsid w:val="00E71021"/>
    <w:rsid w:val="00E72297"/>
    <w:rsid w:val="00E75427"/>
    <w:rsid w:val="00E76EE1"/>
    <w:rsid w:val="00E80B14"/>
    <w:rsid w:val="00E82B0D"/>
    <w:rsid w:val="00E8503B"/>
    <w:rsid w:val="00E87DD0"/>
    <w:rsid w:val="00E911FF"/>
    <w:rsid w:val="00E93148"/>
    <w:rsid w:val="00E96A2D"/>
    <w:rsid w:val="00EA3335"/>
    <w:rsid w:val="00EA462A"/>
    <w:rsid w:val="00EA7CF0"/>
    <w:rsid w:val="00EB5112"/>
    <w:rsid w:val="00EB5B78"/>
    <w:rsid w:val="00EB7174"/>
    <w:rsid w:val="00EB7FB7"/>
    <w:rsid w:val="00EC2891"/>
    <w:rsid w:val="00EC2F3B"/>
    <w:rsid w:val="00EC5509"/>
    <w:rsid w:val="00EC6EC2"/>
    <w:rsid w:val="00ED42CB"/>
    <w:rsid w:val="00ED714D"/>
    <w:rsid w:val="00EE45F1"/>
    <w:rsid w:val="00EE652B"/>
    <w:rsid w:val="00EF39AA"/>
    <w:rsid w:val="00EF43F0"/>
    <w:rsid w:val="00EF4A06"/>
    <w:rsid w:val="00EF587B"/>
    <w:rsid w:val="00EF5C4E"/>
    <w:rsid w:val="00EF7ACC"/>
    <w:rsid w:val="00F003DE"/>
    <w:rsid w:val="00F012AC"/>
    <w:rsid w:val="00F11830"/>
    <w:rsid w:val="00F11A0C"/>
    <w:rsid w:val="00F13ACC"/>
    <w:rsid w:val="00F152C3"/>
    <w:rsid w:val="00F2274F"/>
    <w:rsid w:val="00F2464C"/>
    <w:rsid w:val="00F27D75"/>
    <w:rsid w:val="00F31360"/>
    <w:rsid w:val="00F32190"/>
    <w:rsid w:val="00F340B0"/>
    <w:rsid w:val="00F35642"/>
    <w:rsid w:val="00F36956"/>
    <w:rsid w:val="00F41492"/>
    <w:rsid w:val="00F4533D"/>
    <w:rsid w:val="00F548AF"/>
    <w:rsid w:val="00F56E29"/>
    <w:rsid w:val="00F61917"/>
    <w:rsid w:val="00F655DB"/>
    <w:rsid w:val="00F65B80"/>
    <w:rsid w:val="00F72C4F"/>
    <w:rsid w:val="00F76D1B"/>
    <w:rsid w:val="00F809B9"/>
    <w:rsid w:val="00F817C4"/>
    <w:rsid w:val="00F83653"/>
    <w:rsid w:val="00F8393B"/>
    <w:rsid w:val="00F83E99"/>
    <w:rsid w:val="00F84C08"/>
    <w:rsid w:val="00F84F09"/>
    <w:rsid w:val="00F96B04"/>
    <w:rsid w:val="00FA2CD8"/>
    <w:rsid w:val="00FB0328"/>
    <w:rsid w:val="00FB0C9B"/>
    <w:rsid w:val="00FB3F3D"/>
    <w:rsid w:val="00FB58A2"/>
    <w:rsid w:val="00FC018D"/>
    <w:rsid w:val="00FC0A11"/>
    <w:rsid w:val="00FC3F11"/>
    <w:rsid w:val="00FC5446"/>
    <w:rsid w:val="00FC579A"/>
    <w:rsid w:val="00FC57BC"/>
    <w:rsid w:val="00FC7434"/>
    <w:rsid w:val="00FC7A0B"/>
    <w:rsid w:val="00FD10D8"/>
    <w:rsid w:val="00FE1A9D"/>
    <w:rsid w:val="00FE414A"/>
    <w:rsid w:val="00FE5813"/>
    <w:rsid w:val="00FE7210"/>
    <w:rsid w:val="00FF2621"/>
    <w:rsid w:val="00FF2CCA"/>
    <w:rsid w:val="00FF399E"/>
    <w:rsid w:val="0B604D7D"/>
    <w:rsid w:val="14110C31"/>
    <w:rsid w:val="14E1356E"/>
    <w:rsid w:val="18284F59"/>
    <w:rsid w:val="2A7A4CEB"/>
    <w:rsid w:val="2CAB3459"/>
    <w:rsid w:val="3B51662A"/>
    <w:rsid w:val="3D895CD5"/>
    <w:rsid w:val="3E095387"/>
    <w:rsid w:val="429A504B"/>
    <w:rsid w:val="454B4B86"/>
    <w:rsid w:val="5465395A"/>
    <w:rsid w:val="56971CD9"/>
    <w:rsid w:val="6C1F7C2C"/>
    <w:rsid w:val="6F1A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7C806D"/>
  <w15:docId w15:val="{74D18A34-BCB6-4792-9741-77446B65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658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unhideWhenUsed/>
    <w:qFormat/>
    <w:rPr>
      <w:color w:val="0000FF" w:themeColor="hyperlink"/>
      <w:u w:val="single"/>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2">
    <w:name w:val="列出段落1"/>
    <w:basedOn w:val="a"/>
    <w:uiPriority w:val="34"/>
    <w:qFormat/>
    <w:pPr>
      <w:ind w:firstLineChars="200" w:firstLine="420"/>
    </w:pPr>
  </w:style>
  <w:style w:type="character" w:customStyle="1" w:styleId="unc">
    <w:name w:val="unc"/>
    <w:basedOn w:val="a0"/>
    <w:qFormat/>
  </w:style>
  <w:style w:type="character" w:customStyle="1" w:styleId="apple-converted-space">
    <w:name w:val="apple-converted-space"/>
    <w:basedOn w:val="a0"/>
    <w:qFormat/>
  </w:style>
  <w:style w:type="character" w:customStyle="1" w:styleId="newstitlestyle">
    <w:name w:val="newstitlestyle"/>
    <w:basedOn w:val="a0"/>
    <w:qFormat/>
  </w:style>
  <w:style w:type="character" w:customStyle="1" w:styleId="newstitleb">
    <w:name w:val="newstitleb"/>
    <w:basedOn w:val="a0"/>
    <w:qFormat/>
  </w:style>
  <w:style w:type="character" w:customStyle="1" w:styleId="a4">
    <w:name w:val="日期 字符"/>
    <w:basedOn w:val="a0"/>
    <w:link w:val="a3"/>
    <w:uiPriority w:val="99"/>
    <w:semiHidden/>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C05F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3674">
      <w:bodyDiv w:val="1"/>
      <w:marLeft w:val="0"/>
      <w:marRight w:val="0"/>
      <w:marTop w:val="0"/>
      <w:marBottom w:val="0"/>
      <w:divBdr>
        <w:top w:val="none" w:sz="0" w:space="0" w:color="auto"/>
        <w:left w:val="none" w:sz="0" w:space="0" w:color="auto"/>
        <w:bottom w:val="none" w:sz="0" w:space="0" w:color="auto"/>
        <w:right w:val="none" w:sz="0" w:space="0" w:color="auto"/>
      </w:divBdr>
    </w:div>
    <w:div w:id="115105986">
      <w:bodyDiv w:val="1"/>
      <w:marLeft w:val="0"/>
      <w:marRight w:val="0"/>
      <w:marTop w:val="0"/>
      <w:marBottom w:val="0"/>
      <w:divBdr>
        <w:top w:val="none" w:sz="0" w:space="0" w:color="auto"/>
        <w:left w:val="none" w:sz="0" w:space="0" w:color="auto"/>
        <w:bottom w:val="none" w:sz="0" w:space="0" w:color="auto"/>
        <w:right w:val="none" w:sz="0" w:space="0" w:color="auto"/>
      </w:divBdr>
    </w:div>
    <w:div w:id="125244323">
      <w:bodyDiv w:val="1"/>
      <w:marLeft w:val="0"/>
      <w:marRight w:val="0"/>
      <w:marTop w:val="0"/>
      <w:marBottom w:val="0"/>
      <w:divBdr>
        <w:top w:val="none" w:sz="0" w:space="0" w:color="auto"/>
        <w:left w:val="none" w:sz="0" w:space="0" w:color="auto"/>
        <w:bottom w:val="none" w:sz="0" w:space="0" w:color="auto"/>
        <w:right w:val="none" w:sz="0" w:space="0" w:color="auto"/>
      </w:divBdr>
    </w:div>
    <w:div w:id="168326635">
      <w:bodyDiv w:val="1"/>
      <w:marLeft w:val="0"/>
      <w:marRight w:val="0"/>
      <w:marTop w:val="0"/>
      <w:marBottom w:val="0"/>
      <w:divBdr>
        <w:top w:val="none" w:sz="0" w:space="0" w:color="auto"/>
        <w:left w:val="none" w:sz="0" w:space="0" w:color="auto"/>
        <w:bottom w:val="none" w:sz="0" w:space="0" w:color="auto"/>
        <w:right w:val="none" w:sz="0" w:space="0" w:color="auto"/>
      </w:divBdr>
    </w:div>
    <w:div w:id="170032737">
      <w:bodyDiv w:val="1"/>
      <w:marLeft w:val="0"/>
      <w:marRight w:val="0"/>
      <w:marTop w:val="0"/>
      <w:marBottom w:val="0"/>
      <w:divBdr>
        <w:top w:val="none" w:sz="0" w:space="0" w:color="auto"/>
        <w:left w:val="none" w:sz="0" w:space="0" w:color="auto"/>
        <w:bottom w:val="none" w:sz="0" w:space="0" w:color="auto"/>
        <w:right w:val="none" w:sz="0" w:space="0" w:color="auto"/>
      </w:divBdr>
    </w:div>
    <w:div w:id="177012915">
      <w:bodyDiv w:val="1"/>
      <w:marLeft w:val="0"/>
      <w:marRight w:val="0"/>
      <w:marTop w:val="0"/>
      <w:marBottom w:val="0"/>
      <w:divBdr>
        <w:top w:val="none" w:sz="0" w:space="0" w:color="auto"/>
        <w:left w:val="none" w:sz="0" w:space="0" w:color="auto"/>
        <w:bottom w:val="none" w:sz="0" w:space="0" w:color="auto"/>
        <w:right w:val="none" w:sz="0" w:space="0" w:color="auto"/>
      </w:divBdr>
    </w:div>
    <w:div w:id="182985296">
      <w:bodyDiv w:val="1"/>
      <w:marLeft w:val="0"/>
      <w:marRight w:val="0"/>
      <w:marTop w:val="0"/>
      <w:marBottom w:val="0"/>
      <w:divBdr>
        <w:top w:val="none" w:sz="0" w:space="0" w:color="auto"/>
        <w:left w:val="none" w:sz="0" w:space="0" w:color="auto"/>
        <w:bottom w:val="none" w:sz="0" w:space="0" w:color="auto"/>
        <w:right w:val="none" w:sz="0" w:space="0" w:color="auto"/>
      </w:divBdr>
    </w:div>
    <w:div w:id="205607330">
      <w:bodyDiv w:val="1"/>
      <w:marLeft w:val="0"/>
      <w:marRight w:val="0"/>
      <w:marTop w:val="0"/>
      <w:marBottom w:val="0"/>
      <w:divBdr>
        <w:top w:val="none" w:sz="0" w:space="0" w:color="auto"/>
        <w:left w:val="none" w:sz="0" w:space="0" w:color="auto"/>
        <w:bottom w:val="none" w:sz="0" w:space="0" w:color="auto"/>
        <w:right w:val="none" w:sz="0" w:space="0" w:color="auto"/>
      </w:divBdr>
    </w:div>
    <w:div w:id="213086548">
      <w:bodyDiv w:val="1"/>
      <w:marLeft w:val="0"/>
      <w:marRight w:val="0"/>
      <w:marTop w:val="0"/>
      <w:marBottom w:val="0"/>
      <w:divBdr>
        <w:top w:val="none" w:sz="0" w:space="0" w:color="auto"/>
        <w:left w:val="none" w:sz="0" w:space="0" w:color="auto"/>
        <w:bottom w:val="none" w:sz="0" w:space="0" w:color="auto"/>
        <w:right w:val="none" w:sz="0" w:space="0" w:color="auto"/>
      </w:divBdr>
    </w:div>
    <w:div w:id="229924505">
      <w:bodyDiv w:val="1"/>
      <w:marLeft w:val="0"/>
      <w:marRight w:val="0"/>
      <w:marTop w:val="0"/>
      <w:marBottom w:val="0"/>
      <w:divBdr>
        <w:top w:val="none" w:sz="0" w:space="0" w:color="auto"/>
        <w:left w:val="none" w:sz="0" w:space="0" w:color="auto"/>
        <w:bottom w:val="none" w:sz="0" w:space="0" w:color="auto"/>
        <w:right w:val="none" w:sz="0" w:space="0" w:color="auto"/>
      </w:divBdr>
    </w:div>
    <w:div w:id="232937985">
      <w:bodyDiv w:val="1"/>
      <w:marLeft w:val="0"/>
      <w:marRight w:val="0"/>
      <w:marTop w:val="0"/>
      <w:marBottom w:val="0"/>
      <w:divBdr>
        <w:top w:val="none" w:sz="0" w:space="0" w:color="auto"/>
        <w:left w:val="none" w:sz="0" w:space="0" w:color="auto"/>
        <w:bottom w:val="none" w:sz="0" w:space="0" w:color="auto"/>
        <w:right w:val="none" w:sz="0" w:space="0" w:color="auto"/>
      </w:divBdr>
      <w:divsChild>
        <w:div w:id="497041191">
          <w:marLeft w:val="0"/>
          <w:marRight w:val="0"/>
          <w:marTop w:val="0"/>
          <w:marBottom w:val="0"/>
          <w:divBdr>
            <w:top w:val="none" w:sz="0" w:space="0" w:color="auto"/>
            <w:left w:val="none" w:sz="0" w:space="0" w:color="auto"/>
            <w:bottom w:val="none" w:sz="0" w:space="0" w:color="auto"/>
            <w:right w:val="none" w:sz="0" w:space="0" w:color="auto"/>
          </w:divBdr>
        </w:div>
        <w:div w:id="1558786883">
          <w:marLeft w:val="0"/>
          <w:marRight w:val="0"/>
          <w:marTop w:val="0"/>
          <w:marBottom w:val="0"/>
          <w:divBdr>
            <w:top w:val="none" w:sz="0" w:space="0" w:color="auto"/>
            <w:left w:val="none" w:sz="0" w:space="0" w:color="auto"/>
            <w:bottom w:val="none" w:sz="0" w:space="0" w:color="auto"/>
            <w:right w:val="none" w:sz="0" w:space="0" w:color="auto"/>
          </w:divBdr>
        </w:div>
        <w:div w:id="685522699">
          <w:marLeft w:val="0"/>
          <w:marRight w:val="0"/>
          <w:marTop w:val="0"/>
          <w:marBottom w:val="0"/>
          <w:divBdr>
            <w:top w:val="none" w:sz="0" w:space="0" w:color="auto"/>
            <w:left w:val="none" w:sz="0" w:space="0" w:color="auto"/>
            <w:bottom w:val="none" w:sz="0" w:space="0" w:color="auto"/>
            <w:right w:val="none" w:sz="0" w:space="0" w:color="auto"/>
          </w:divBdr>
        </w:div>
        <w:div w:id="549922564">
          <w:marLeft w:val="0"/>
          <w:marRight w:val="0"/>
          <w:marTop w:val="0"/>
          <w:marBottom w:val="0"/>
          <w:divBdr>
            <w:top w:val="none" w:sz="0" w:space="0" w:color="auto"/>
            <w:left w:val="none" w:sz="0" w:space="0" w:color="auto"/>
            <w:bottom w:val="none" w:sz="0" w:space="0" w:color="auto"/>
            <w:right w:val="none" w:sz="0" w:space="0" w:color="auto"/>
          </w:divBdr>
        </w:div>
        <w:div w:id="1274703269">
          <w:marLeft w:val="0"/>
          <w:marRight w:val="0"/>
          <w:marTop w:val="0"/>
          <w:marBottom w:val="0"/>
          <w:divBdr>
            <w:top w:val="none" w:sz="0" w:space="0" w:color="auto"/>
            <w:left w:val="none" w:sz="0" w:space="0" w:color="auto"/>
            <w:bottom w:val="none" w:sz="0" w:space="0" w:color="auto"/>
            <w:right w:val="none" w:sz="0" w:space="0" w:color="auto"/>
          </w:divBdr>
        </w:div>
        <w:div w:id="144401178">
          <w:marLeft w:val="0"/>
          <w:marRight w:val="0"/>
          <w:marTop w:val="0"/>
          <w:marBottom w:val="0"/>
          <w:divBdr>
            <w:top w:val="none" w:sz="0" w:space="0" w:color="auto"/>
            <w:left w:val="none" w:sz="0" w:space="0" w:color="auto"/>
            <w:bottom w:val="none" w:sz="0" w:space="0" w:color="auto"/>
            <w:right w:val="none" w:sz="0" w:space="0" w:color="auto"/>
          </w:divBdr>
        </w:div>
      </w:divsChild>
    </w:div>
    <w:div w:id="327247450">
      <w:bodyDiv w:val="1"/>
      <w:marLeft w:val="0"/>
      <w:marRight w:val="0"/>
      <w:marTop w:val="0"/>
      <w:marBottom w:val="0"/>
      <w:divBdr>
        <w:top w:val="none" w:sz="0" w:space="0" w:color="auto"/>
        <w:left w:val="none" w:sz="0" w:space="0" w:color="auto"/>
        <w:bottom w:val="none" w:sz="0" w:space="0" w:color="auto"/>
        <w:right w:val="none" w:sz="0" w:space="0" w:color="auto"/>
      </w:divBdr>
    </w:div>
    <w:div w:id="357394552">
      <w:bodyDiv w:val="1"/>
      <w:marLeft w:val="0"/>
      <w:marRight w:val="0"/>
      <w:marTop w:val="0"/>
      <w:marBottom w:val="0"/>
      <w:divBdr>
        <w:top w:val="none" w:sz="0" w:space="0" w:color="auto"/>
        <w:left w:val="none" w:sz="0" w:space="0" w:color="auto"/>
        <w:bottom w:val="none" w:sz="0" w:space="0" w:color="auto"/>
        <w:right w:val="none" w:sz="0" w:space="0" w:color="auto"/>
      </w:divBdr>
    </w:div>
    <w:div w:id="398132171">
      <w:bodyDiv w:val="1"/>
      <w:marLeft w:val="0"/>
      <w:marRight w:val="0"/>
      <w:marTop w:val="0"/>
      <w:marBottom w:val="0"/>
      <w:divBdr>
        <w:top w:val="none" w:sz="0" w:space="0" w:color="auto"/>
        <w:left w:val="none" w:sz="0" w:space="0" w:color="auto"/>
        <w:bottom w:val="none" w:sz="0" w:space="0" w:color="auto"/>
        <w:right w:val="none" w:sz="0" w:space="0" w:color="auto"/>
      </w:divBdr>
    </w:div>
    <w:div w:id="403920692">
      <w:bodyDiv w:val="1"/>
      <w:marLeft w:val="0"/>
      <w:marRight w:val="0"/>
      <w:marTop w:val="0"/>
      <w:marBottom w:val="0"/>
      <w:divBdr>
        <w:top w:val="none" w:sz="0" w:space="0" w:color="auto"/>
        <w:left w:val="none" w:sz="0" w:space="0" w:color="auto"/>
        <w:bottom w:val="none" w:sz="0" w:space="0" w:color="auto"/>
        <w:right w:val="none" w:sz="0" w:space="0" w:color="auto"/>
      </w:divBdr>
    </w:div>
    <w:div w:id="409428420">
      <w:bodyDiv w:val="1"/>
      <w:marLeft w:val="0"/>
      <w:marRight w:val="0"/>
      <w:marTop w:val="0"/>
      <w:marBottom w:val="0"/>
      <w:divBdr>
        <w:top w:val="none" w:sz="0" w:space="0" w:color="auto"/>
        <w:left w:val="none" w:sz="0" w:space="0" w:color="auto"/>
        <w:bottom w:val="none" w:sz="0" w:space="0" w:color="auto"/>
        <w:right w:val="none" w:sz="0" w:space="0" w:color="auto"/>
      </w:divBdr>
    </w:div>
    <w:div w:id="479426044">
      <w:bodyDiv w:val="1"/>
      <w:marLeft w:val="0"/>
      <w:marRight w:val="0"/>
      <w:marTop w:val="0"/>
      <w:marBottom w:val="0"/>
      <w:divBdr>
        <w:top w:val="none" w:sz="0" w:space="0" w:color="auto"/>
        <w:left w:val="none" w:sz="0" w:space="0" w:color="auto"/>
        <w:bottom w:val="none" w:sz="0" w:space="0" w:color="auto"/>
        <w:right w:val="none" w:sz="0" w:space="0" w:color="auto"/>
      </w:divBdr>
    </w:div>
    <w:div w:id="486168269">
      <w:bodyDiv w:val="1"/>
      <w:marLeft w:val="0"/>
      <w:marRight w:val="0"/>
      <w:marTop w:val="0"/>
      <w:marBottom w:val="0"/>
      <w:divBdr>
        <w:top w:val="none" w:sz="0" w:space="0" w:color="auto"/>
        <w:left w:val="none" w:sz="0" w:space="0" w:color="auto"/>
        <w:bottom w:val="none" w:sz="0" w:space="0" w:color="auto"/>
        <w:right w:val="none" w:sz="0" w:space="0" w:color="auto"/>
      </w:divBdr>
    </w:div>
    <w:div w:id="494339671">
      <w:bodyDiv w:val="1"/>
      <w:marLeft w:val="0"/>
      <w:marRight w:val="0"/>
      <w:marTop w:val="0"/>
      <w:marBottom w:val="0"/>
      <w:divBdr>
        <w:top w:val="none" w:sz="0" w:space="0" w:color="auto"/>
        <w:left w:val="none" w:sz="0" w:space="0" w:color="auto"/>
        <w:bottom w:val="none" w:sz="0" w:space="0" w:color="auto"/>
        <w:right w:val="none" w:sz="0" w:space="0" w:color="auto"/>
      </w:divBdr>
    </w:div>
    <w:div w:id="542787183">
      <w:bodyDiv w:val="1"/>
      <w:marLeft w:val="0"/>
      <w:marRight w:val="0"/>
      <w:marTop w:val="0"/>
      <w:marBottom w:val="0"/>
      <w:divBdr>
        <w:top w:val="none" w:sz="0" w:space="0" w:color="auto"/>
        <w:left w:val="none" w:sz="0" w:space="0" w:color="auto"/>
        <w:bottom w:val="none" w:sz="0" w:space="0" w:color="auto"/>
        <w:right w:val="none" w:sz="0" w:space="0" w:color="auto"/>
      </w:divBdr>
    </w:div>
    <w:div w:id="554049600">
      <w:bodyDiv w:val="1"/>
      <w:marLeft w:val="0"/>
      <w:marRight w:val="0"/>
      <w:marTop w:val="0"/>
      <w:marBottom w:val="0"/>
      <w:divBdr>
        <w:top w:val="none" w:sz="0" w:space="0" w:color="auto"/>
        <w:left w:val="none" w:sz="0" w:space="0" w:color="auto"/>
        <w:bottom w:val="none" w:sz="0" w:space="0" w:color="auto"/>
        <w:right w:val="none" w:sz="0" w:space="0" w:color="auto"/>
      </w:divBdr>
    </w:div>
    <w:div w:id="570964244">
      <w:bodyDiv w:val="1"/>
      <w:marLeft w:val="0"/>
      <w:marRight w:val="0"/>
      <w:marTop w:val="0"/>
      <w:marBottom w:val="0"/>
      <w:divBdr>
        <w:top w:val="none" w:sz="0" w:space="0" w:color="auto"/>
        <w:left w:val="none" w:sz="0" w:space="0" w:color="auto"/>
        <w:bottom w:val="none" w:sz="0" w:space="0" w:color="auto"/>
        <w:right w:val="none" w:sz="0" w:space="0" w:color="auto"/>
      </w:divBdr>
    </w:div>
    <w:div w:id="576131826">
      <w:bodyDiv w:val="1"/>
      <w:marLeft w:val="0"/>
      <w:marRight w:val="0"/>
      <w:marTop w:val="0"/>
      <w:marBottom w:val="0"/>
      <w:divBdr>
        <w:top w:val="none" w:sz="0" w:space="0" w:color="auto"/>
        <w:left w:val="none" w:sz="0" w:space="0" w:color="auto"/>
        <w:bottom w:val="none" w:sz="0" w:space="0" w:color="auto"/>
        <w:right w:val="none" w:sz="0" w:space="0" w:color="auto"/>
      </w:divBdr>
    </w:div>
    <w:div w:id="602147201">
      <w:bodyDiv w:val="1"/>
      <w:marLeft w:val="0"/>
      <w:marRight w:val="0"/>
      <w:marTop w:val="0"/>
      <w:marBottom w:val="0"/>
      <w:divBdr>
        <w:top w:val="none" w:sz="0" w:space="0" w:color="auto"/>
        <w:left w:val="none" w:sz="0" w:space="0" w:color="auto"/>
        <w:bottom w:val="none" w:sz="0" w:space="0" w:color="auto"/>
        <w:right w:val="none" w:sz="0" w:space="0" w:color="auto"/>
      </w:divBdr>
    </w:div>
    <w:div w:id="619461368">
      <w:bodyDiv w:val="1"/>
      <w:marLeft w:val="0"/>
      <w:marRight w:val="0"/>
      <w:marTop w:val="0"/>
      <w:marBottom w:val="0"/>
      <w:divBdr>
        <w:top w:val="none" w:sz="0" w:space="0" w:color="auto"/>
        <w:left w:val="none" w:sz="0" w:space="0" w:color="auto"/>
        <w:bottom w:val="none" w:sz="0" w:space="0" w:color="auto"/>
        <w:right w:val="none" w:sz="0" w:space="0" w:color="auto"/>
      </w:divBdr>
    </w:div>
    <w:div w:id="676929535">
      <w:bodyDiv w:val="1"/>
      <w:marLeft w:val="0"/>
      <w:marRight w:val="0"/>
      <w:marTop w:val="0"/>
      <w:marBottom w:val="0"/>
      <w:divBdr>
        <w:top w:val="none" w:sz="0" w:space="0" w:color="auto"/>
        <w:left w:val="none" w:sz="0" w:space="0" w:color="auto"/>
        <w:bottom w:val="none" w:sz="0" w:space="0" w:color="auto"/>
        <w:right w:val="none" w:sz="0" w:space="0" w:color="auto"/>
      </w:divBdr>
    </w:div>
    <w:div w:id="709066306">
      <w:bodyDiv w:val="1"/>
      <w:marLeft w:val="0"/>
      <w:marRight w:val="0"/>
      <w:marTop w:val="0"/>
      <w:marBottom w:val="0"/>
      <w:divBdr>
        <w:top w:val="none" w:sz="0" w:space="0" w:color="auto"/>
        <w:left w:val="none" w:sz="0" w:space="0" w:color="auto"/>
        <w:bottom w:val="none" w:sz="0" w:space="0" w:color="auto"/>
        <w:right w:val="none" w:sz="0" w:space="0" w:color="auto"/>
      </w:divBdr>
    </w:div>
    <w:div w:id="727654038">
      <w:bodyDiv w:val="1"/>
      <w:marLeft w:val="0"/>
      <w:marRight w:val="0"/>
      <w:marTop w:val="0"/>
      <w:marBottom w:val="0"/>
      <w:divBdr>
        <w:top w:val="none" w:sz="0" w:space="0" w:color="auto"/>
        <w:left w:val="none" w:sz="0" w:space="0" w:color="auto"/>
        <w:bottom w:val="none" w:sz="0" w:space="0" w:color="auto"/>
        <w:right w:val="none" w:sz="0" w:space="0" w:color="auto"/>
      </w:divBdr>
    </w:div>
    <w:div w:id="734207661">
      <w:bodyDiv w:val="1"/>
      <w:marLeft w:val="0"/>
      <w:marRight w:val="0"/>
      <w:marTop w:val="0"/>
      <w:marBottom w:val="0"/>
      <w:divBdr>
        <w:top w:val="none" w:sz="0" w:space="0" w:color="auto"/>
        <w:left w:val="none" w:sz="0" w:space="0" w:color="auto"/>
        <w:bottom w:val="none" w:sz="0" w:space="0" w:color="auto"/>
        <w:right w:val="none" w:sz="0" w:space="0" w:color="auto"/>
      </w:divBdr>
    </w:div>
    <w:div w:id="737290832">
      <w:bodyDiv w:val="1"/>
      <w:marLeft w:val="0"/>
      <w:marRight w:val="0"/>
      <w:marTop w:val="0"/>
      <w:marBottom w:val="0"/>
      <w:divBdr>
        <w:top w:val="none" w:sz="0" w:space="0" w:color="auto"/>
        <w:left w:val="none" w:sz="0" w:space="0" w:color="auto"/>
        <w:bottom w:val="none" w:sz="0" w:space="0" w:color="auto"/>
        <w:right w:val="none" w:sz="0" w:space="0" w:color="auto"/>
      </w:divBdr>
    </w:div>
    <w:div w:id="769203143">
      <w:bodyDiv w:val="1"/>
      <w:marLeft w:val="0"/>
      <w:marRight w:val="0"/>
      <w:marTop w:val="0"/>
      <w:marBottom w:val="0"/>
      <w:divBdr>
        <w:top w:val="none" w:sz="0" w:space="0" w:color="auto"/>
        <w:left w:val="none" w:sz="0" w:space="0" w:color="auto"/>
        <w:bottom w:val="none" w:sz="0" w:space="0" w:color="auto"/>
        <w:right w:val="none" w:sz="0" w:space="0" w:color="auto"/>
      </w:divBdr>
    </w:div>
    <w:div w:id="791019602">
      <w:bodyDiv w:val="1"/>
      <w:marLeft w:val="0"/>
      <w:marRight w:val="0"/>
      <w:marTop w:val="0"/>
      <w:marBottom w:val="0"/>
      <w:divBdr>
        <w:top w:val="none" w:sz="0" w:space="0" w:color="auto"/>
        <w:left w:val="none" w:sz="0" w:space="0" w:color="auto"/>
        <w:bottom w:val="none" w:sz="0" w:space="0" w:color="auto"/>
        <w:right w:val="none" w:sz="0" w:space="0" w:color="auto"/>
      </w:divBdr>
    </w:div>
    <w:div w:id="797142751">
      <w:bodyDiv w:val="1"/>
      <w:marLeft w:val="0"/>
      <w:marRight w:val="0"/>
      <w:marTop w:val="0"/>
      <w:marBottom w:val="0"/>
      <w:divBdr>
        <w:top w:val="none" w:sz="0" w:space="0" w:color="auto"/>
        <w:left w:val="none" w:sz="0" w:space="0" w:color="auto"/>
        <w:bottom w:val="none" w:sz="0" w:space="0" w:color="auto"/>
        <w:right w:val="none" w:sz="0" w:space="0" w:color="auto"/>
      </w:divBdr>
    </w:div>
    <w:div w:id="820775458">
      <w:bodyDiv w:val="1"/>
      <w:marLeft w:val="0"/>
      <w:marRight w:val="0"/>
      <w:marTop w:val="0"/>
      <w:marBottom w:val="0"/>
      <w:divBdr>
        <w:top w:val="none" w:sz="0" w:space="0" w:color="auto"/>
        <w:left w:val="none" w:sz="0" w:space="0" w:color="auto"/>
        <w:bottom w:val="none" w:sz="0" w:space="0" w:color="auto"/>
        <w:right w:val="none" w:sz="0" w:space="0" w:color="auto"/>
      </w:divBdr>
    </w:div>
    <w:div w:id="836919500">
      <w:bodyDiv w:val="1"/>
      <w:marLeft w:val="0"/>
      <w:marRight w:val="0"/>
      <w:marTop w:val="0"/>
      <w:marBottom w:val="0"/>
      <w:divBdr>
        <w:top w:val="none" w:sz="0" w:space="0" w:color="auto"/>
        <w:left w:val="none" w:sz="0" w:space="0" w:color="auto"/>
        <w:bottom w:val="none" w:sz="0" w:space="0" w:color="auto"/>
        <w:right w:val="none" w:sz="0" w:space="0" w:color="auto"/>
      </w:divBdr>
    </w:div>
    <w:div w:id="847400914">
      <w:bodyDiv w:val="1"/>
      <w:marLeft w:val="0"/>
      <w:marRight w:val="0"/>
      <w:marTop w:val="0"/>
      <w:marBottom w:val="0"/>
      <w:divBdr>
        <w:top w:val="none" w:sz="0" w:space="0" w:color="auto"/>
        <w:left w:val="none" w:sz="0" w:space="0" w:color="auto"/>
        <w:bottom w:val="none" w:sz="0" w:space="0" w:color="auto"/>
        <w:right w:val="none" w:sz="0" w:space="0" w:color="auto"/>
      </w:divBdr>
    </w:div>
    <w:div w:id="868110246">
      <w:bodyDiv w:val="1"/>
      <w:marLeft w:val="0"/>
      <w:marRight w:val="0"/>
      <w:marTop w:val="0"/>
      <w:marBottom w:val="0"/>
      <w:divBdr>
        <w:top w:val="none" w:sz="0" w:space="0" w:color="auto"/>
        <w:left w:val="none" w:sz="0" w:space="0" w:color="auto"/>
        <w:bottom w:val="none" w:sz="0" w:space="0" w:color="auto"/>
        <w:right w:val="none" w:sz="0" w:space="0" w:color="auto"/>
      </w:divBdr>
    </w:div>
    <w:div w:id="869535164">
      <w:bodyDiv w:val="1"/>
      <w:marLeft w:val="0"/>
      <w:marRight w:val="0"/>
      <w:marTop w:val="0"/>
      <w:marBottom w:val="0"/>
      <w:divBdr>
        <w:top w:val="none" w:sz="0" w:space="0" w:color="auto"/>
        <w:left w:val="none" w:sz="0" w:space="0" w:color="auto"/>
        <w:bottom w:val="none" w:sz="0" w:space="0" w:color="auto"/>
        <w:right w:val="none" w:sz="0" w:space="0" w:color="auto"/>
      </w:divBdr>
    </w:div>
    <w:div w:id="1013607963">
      <w:bodyDiv w:val="1"/>
      <w:marLeft w:val="0"/>
      <w:marRight w:val="0"/>
      <w:marTop w:val="0"/>
      <w:marBottom w:val="0"/>
      <w:divBdr>
        <w:top w:val="none" w:sz="0" w:space="0" w:color="auto"/>
        <w:left w:val="none" w:sz="0" w:space="0" w:color="auto"/>
        <w:bottom w:val="none" w:sz="0" w:space="0" w:color="auto"/>
        <w:right w:val="none" w:sz="0" w:space="0" w:color="auto"/>
      </w:divBdr>
    </w:div>
    <w:div w:id="1046030346">
      <w:bodyDiv w:val="1"/>
      <w:marLeft w:val="0"/>
      <w:marRight w:val="0"/>
      <w:marTop w:val="0"/>
      <w:marBottom w:val="0"/>
      <w:divBdr>
        <w:top w:val="none" w:sz="0" w:space="0" w:color="auto"/>
        <w:left w:val="none" w:sz="0" w:space="0" w:color="auto"/>
        <w:bottom w:val="none" w:sz="0" w:space="0" w:color="auto"/>
        <w:right w:val="none" w:sz="0" w:space="0" w:color="auto"/>
      </w:divBdr>
    </w:div>
    <w:div w:id="1057514119">
      <w:bodyDiv w:val="1"/>
      <w:marLeft w:val="0"/>
      <w:marRight w:val="0"/>
      <w:marTop w:val="0"/>
      <w:marBottom w:val="0"/>
      <w:divBdr>
        <w:top w:val="none" w:sz="0" w:space="0" w:color="auto"/>
        <w:left w:val="none" w:sz="0" w:space="0" w:color="auto"/>
        <w:bottom w:val="none" w:sz="0" w:space="0" w:color="auto"/>
        <w:right w:val="none" w:sz="0" w:space="0" w:color="auto"/>
      </w:divBdr>
    </w:div>
    <w:div w:id="1096251714">
      <w:bodyDiv w:val="1"/>
      <w:marLeft w:val="0"/>
      <w:marRight w:val="0"/>
      <w:marTop w:val="0"/>
      <w:marBottom w:val="0"/>
      <w:divBdr>
        <w:top w:val="none" w:sz="0" w:space="0" w:color="auto"/>
        <w:left w:val="none" w:sz="0" w:space="0" w:color="auto"/>
        <w:bottom w:val="none" w:sz="0" w:space="0" w:color="auto"/>
        <w:right w:val="none" w:sz="0" w:space="0" w:color="auto"/>
      </w:divBdr>
    </w:div>
    <w:div w:id="1106969054">
      <w:bodyDiv w:val="1"/>
      <w:marLeft w:val="0"/>
      <w:marRight w:val="0"/>
      <w:marTop w:val="0"/>
      <w:marBottom w:val="0"/>
      <w:divBdr>
        <w:top w:val="none" w:sz="0" w:space="0" w:color="auto"/>
        <w:left w:val="none" w:sz="0" w:space="0" w:color="auto"/>
        <w:bottom w:val="none" w:sz="0" w:space="0" w:color="auto"/>
        <w:right w:val="none" w:sz="0" w:space="0" w:color="auto"/>
      </w:divBdr>
    </w:div>
    <w:div w:id="1156141137">
      <w:bodyDiv w:val="1"/>
      <w:marLeft w:val="0"/>
      <w:marRight w:val="0"/>
      <w:marTop w:val="0"/>
      <w:marBottom w:val="0"/>
      <w:divBdr>
        <w:top w:val="none" w:sz="0" w:space="0" w:color="auto"/>
        <w:left w:val="none" w:sz="0" w:space="0" w:color="auto"/>
        <w:bottom w:val="none" w:sz="0" w:space="0" w:color="auto"/>
        <w:right w:val="none" w:sz="0" w:space="0" w:color="auto"/>
      </w:divBdr>
    </w:div>
    <w:div w:id="1218708162">
      <w:bodyDiv w:val="1"/>
      <w:marLeft w:val="0"/>
      <w:marRight w:val="0"/>
      <w:marTop w:val="0"/>
      <w:marBottom w:val="0"/>
      <w:divBdr>
        <w:top w:val="none" w:sz="0" w:space="0" w:color="auto"/>
        <w:left w:val="none" w:sz="0" w:space="0" w:color="auto"/>
        <w:bottom w:val="none" w:sz="0" w:space="0" w:color="auto"/>
        <w:right w:val="none" w:sz="0" w:space="0" w:color="auto"/>
      </w:divBdr>
    </w:div>
    <w:div w:id="1226139854">
      <w:bodyDiv w:val="1"/>
      <w:marLeft w:val="0"/>
      <w:marRight w:val="0"/>
      <w:marTop w:val="0"/>
      <w:marBottom w:val="0"/>
      <w:divBdr>
        <w:top w:val="none" w:sz="0" w:space="0" w:color="auto"/>
        <w:left w:val="none" w:sz="0" w:space="0" w:color="auto"/>
        <w:bottom w:val="none" w:sz="0" w:space="0" w:color="auto"/>
        <w:right w:val="none" w:sz="0" w:space="0" w:color="auto"/>
      </w:divBdr>
    </w:div>
    <w:div w:id="1310791606">
      <w:bodyDiv w:val="1"/>
      <w:marLeft w:val="0"/>
      <w:marRight w:val="0"/>
      <w:marTop w:val="0"/>
      <w:marBottom w:val="0"/>
      <w:divBdr>
        <w:top w:val="none" w:sz="0" w:space="0" w:color="auto"/>
        <w:left w:val="none" w:sz="0" w:space="0" w:color="auto"/>
        <w:bottom w:val="none" w:sz="0" w:space="0" w:color="auto"/>
        <w:right w:val="none" w:sz="0" w:space="0" w:color="auto"/>
      </w:divBdr>
    </w:div>
    <w:div w:id="1347709254">
      <w:bodyDiv w:val="1"/>
      <w:marLeft w:val="0"/>
      <w:marRight w:val="0"/>
      <w:marTop w:val="0"/>
      <w:marBottom w:val="0"/>
      <w:divBdr>
        <w:top w:val="none" w:sz="0" w:space="0" w:color="auto"/>
        <w:left w:val="none" w:sz="0" w:space="0" w:color="auto"/>
        <w:bottom w:val="none" w:sz="0" w:space="0" w:color="auto"/>
        <w:right w:val="none" w:sz="0" w:space="0" w:color="auto"/>
      </w:divBdr>
    </w:div>
    <w:div w:id="1386443458">
      <w:bodyDiv w:val="1"/>
      <w:marLeft w:val="0"/>
      <w:marRight w:val="0"/>
      <w:marTop w:val="0"/>
      <w:marBottom w:val="0"/>
      <w:divBdr>
        <w:top w:val="none" w:sz="0" w:space="0" w:color="auto"/>
        <w:left w:val="none" w:sz="0" w:space="0" w:color="auto"/>
        <w:bottom w:val="none" w:sz="0" w:space="0" w:color="auto"/>
        <w:right w:val="none" w:sz="0" w:space="0" w:color="auto"/>
      </w:divBdr>
    </w:div>
    <w:div w:id="1405495005">
      <w:bodyDiv w:val="1"/>
      <w:marLeft w:val="0"/>
      <w:marRight w:val="0"/>
      <w:marTop w:val="0"/>
      <w:marBottom w:val="0"/>
      <w:divBdr>
        <w:top w:val="none" w:sz="0" w:space="0" w:color="auto"/>
        <w:left w:val="none" w:sz="0" w:space="0" w:color="auto"/>
        <w:bottom w:val="none" w:sz="0" w:space="0" w:color="auto"/>
        <w:right w:val="none" w:sz="0" w:space="0" w:color="auto"/>
      </w:divBdr>
      <w:divsChild>
        <w:div w:id="714501730">
          <w:marLeft w:val="0"/>
          <w:marRight w:val="0"/>
          <w:marTop w:val="0"/>
          <w:marBottom w:val="0"/>
          <w:divBdr>
            <w:top w:val="none" w:sz="0" w:space="0" w:color="auto"/>
            <w:left w:val="none" w:sz="0" w:space="0" w:color="auto"/>
            <w:bottom w:val="none" w:sz="0" w:space="0" w:color="auto"/>
            <w:right w:val="none" w:sz="0" w:space="0" w:color="auto"/>
          </w:divBdr>
          <w:divsChild>
            <w:div w:id="1133593335">
              <w:marLeft w:val="0"/>
              <w:marRight w:val="0"/>
              <w:marTop w:val="0"/>
              <w:marBottom w:val="0"/>
              <w:divBdr>
                <w:top w:val="none" w:sz="0" w:space="0" w:color="auto"/>
                <w:left w:val="none" w:sz="0" w:space="0" w:color="auto"/>
                <w:bottom w:val="none" w:sz="0" w:space="0" w:color="auto"/>
                <w:right w:val="none" w:sz="0" w:space="0" w:color="auto"/>
              </w:divBdr>
              <w:divsChild>
                <w:div w:id="1446119256">
                  <w:marLeft w:val="0"/>
                  <w:marRight w:val="0"/>
                  <w:marTop w:val="0"/>
                  <w:marBottom w:val="0"/>
                  <w:divBdr>
                    <w:top w:val="none" w:sz="0" w:space="0" w:color="auto"/>
                    <w:left w:val="none" w:sz="0" w:space="0" w:color="auto"/>
                    <w:bottom w:val="none" w:sz="0" w:space="0" w:color="auto"/>
                    <w:right w:val="none" w:sz="0" w:space="0" w:color="auto"/>
                  </w:divBdr>
                  <w:divsChild>
                    <w:div w:id="1057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6271">
      <w:bodyDiv w:val="1"/>
      <w:marLeft w:val="0"/>
      <w:marRight w:val="0"/>
      <w:marTop w:val="0"/>
      <w:marBottom w:val="0"/>
      <w:divBdr>
        <w:top w:val="none" w:sz="0" w:space="0" w:color="auto"/>
        <w:left w:val="none" w:sz="0" w:space="0" w:color="auto"/>
        <w:bottom w:val="none" w:sz="0" w:space="0" w:color="auto"/>
        <w:right w:val="none" w:sz="0" w:space="0" w:color="auto"/>
      </w:divBdr>
    </w:div>
    <w:div w:id="1494368220">
      <w:bodyDiv w:val="1"/>
      <w:marLeft w:val="0"/>
      <w:marRight w:val="0"/>
      <w:marTop w:val="0"/>
      <w:marBottom w:val="0"/>
      <w:divBdr>
        <w:top w:val="none" w:sz="0" w:space="0" w:color="auto"/>
        <w:left w:val="none" w:sz="0" w:space="0" w:color="auto"/>
        <w:bottom w:val="none" w:sz="0" w:space="0" w:color="auto"/>
        <w:right w:val="none" w:sz="0" w:space="0" w:color="auto"/>
      </w:divBdr>
    </w:div>
    <w:div w:id="1534341614">
      <w:bodyDiv w:val="1"/>
      <w:marLeft w:val="0"/>
      <w:marRight w:val="0"/>
      <w:marTop w:val="0"/>
      <w:marBottom w:val="0"/>
      <w:divBdr>
        <w:top w:val="none" w:sz="0" w:space="0" w:color="auto"/>
        <w:left w:val="none" w:sz="0" w:space="0" w:color="auto"/>
        <w:bottom w:val="none" w:sz="0" w:space="0" w:color="auto"/>
        <w:right w:val="none" w:sz="0" w:space="0" w:color="auto"/>
      </w:divBdr>
    </w:div>
    <w:div w:id="1558466175">
      <w:bodyDiv w:val="1"/>
      <w:marLeft w:val="0"/>
      <w:marRight w:val="0"/>
      <w:marTop w:val="0"/>
      <w:marBottom w:val="0"/>
      <w:divBdr>
        <w:top w:val="none" w:sz="0" w:space="0" w:color="auto"/>
        <w:left w:val="none" w:sz="0" w:space="0" w:color="auto"/>
        <w:bottom w:val="none" w:sz="0" w:space="0" w:color="auto"/>
        <w:right w:val="none" w:sz="0" w:space="0" w:color="auto"/>
      </w:divBdr>
    </w:div>
    <w:div w:id="1567110825">
      <w:bodyDiv w:val="1"/>
      <w:marLeft w:val="0"/>
      <w:marRight w:val="0"/>
      <w:marTop w:val="0"/>
      <w:marBottom w:val="0"/>
      <w:divBdr>
        <w:top w:val="none" w:sz="0" w:space="0" w:color="auto"/>
        <w:left w:val="none" w:sz="0" w:space="0" w:color="auto"/>
        <w:bottom w:val="none" w:sz="0" w:space="0" w:color="auto"/>
        <w:right w:val="none" w:sz="0" w:space="0" w:color="auto"/>
      </w:divBdr>
    </w:div>
    <w:div w:id="1597329602">
      <w:bodyDiv w:val="1"/>
      <w:marLeft w:val="0"/>
      <w:marRight w:val="0"/>
      <w:marTop w:val="0"/>
      <w:marBottom w:val="0"/>
      <w:divBdr>
        <w:top w:val="none" w:sz="0" w:space="0" w:color="auto"/>
        <w:left w:val="none" w:sz="0" w:space="0" w:color="auto"/>
        <w:bottom w:val="none" w:sz="0" w:space="0" w:color="auto"/>
        <w:right w:val="none" w:sz="0" w:space="0" w:color="auto"/>
      </w:divBdr>
    </w:div>
    <w:div w:id="1603417629">
      <w:bodyDiv w:val="1"/>
      <w:marLeft w:val="0"/>
      <w:marRight w:val="0"/>
      <w:marTop w:val="0"/>
      <w:marBottom w:val="0"/>
      <w:divBdr>
        <w:top w:val="none" w:sz="0" w:space="0" w:color="auto"/>
        <w:left w:val="none" w:sz="0" w:space="0" w:color="auto"/>
        <w:bottom w:val="none" w:sz="0" w:space="0" w:color="auto"/>
        <w:right w:val="none" w:sz="0" w:space="0" w:color="auto"/>
      </w:divBdr>
    </w:div>
    <w:div w:id="1608152639">
      <w:bodyDiv w:val="1"/>
      <w:marLeft w:val="0"/>
      <w:marRight w:val="0"/>
      <w:marTop w:val="0"/>
      <w:marBottom w:val="0"/>
      <w:divBdr>
        <w:top w:val="none" w:sz="0" w:space="0" w:color="auto"/>
        <w:left w:val="none" w:sz="0" w:space="0" w:color="auto"/>
        <w:bottom w:val="none" w:sz="0" w:space="0" w:color="auto"/>
        <w:right w:val="none" w:sz="0" w:space="0" w:color="auto"/>
      </w:divBdr>
    </w:div>
    <w:div w:id="1626959623">
      <w:bodyDiv w:val="1"/>
      <w:marLeft w:val="0"/>
      <w:marRight w:val="0"/>
      <w:marTop w:val="0"/>
      <w:marBottom w:val="0"/>
      <w:divBdr>
        <w:top w:val="none" w:sz="0" w:space="0" w:color="auto"/>
        <w:left w:val="none" w:sz="0" w:space="0" w:color="auto"/>
        <w:bottom w:val="none" w:sz="0" w:space="0" w:color="auto"/>
        <w:right w:val="none" w:sz="0" w:space="0" w:color="auto"/>
      </w:divBdr>
      <w:divsChild>
        <w:div w:id="1536455767">
          <w:marLeft w:val="0"/>
          <w:marRight w:val="0"/>
          <w:marTop w:val="0"/>
          <w:marBottom w:val="0"/>
          <w:divBdr>
            <w:top w:val="none" w:sz="0" w:space="0" w:color="auto"/>
            <w:left w:val="none" w:sz="0" w:space="0" w:color="auto"/>
            <w:bottom w:val="none" w:sz="0" w:space="0" w:color="auto"/>
            <w:right w:val="none" w:sz="0" w:space="0" w:color="auto"/>
          </w:divBdr>
          <w:divsChild>
            <w:div w:id="1909800153">
              <w:marLeft w:val="0"/>
              <w:marRight w:val="0"/>
              <w:marTop w:val="300"/>
              <w:marBottom w:val="0"/>
              <w:divBdr>
                <w:top w:val="single" w:sz="6" w:space="15" w:color="666666"/>
                <w:left w:val="single" w:sz="6" w:space="15" w:color="666666"/>
                <w:bottom w:val="single" w:sz="6" w:space="15" w:color="666666"/>
                <w:right w:val="single" w:sz="6" w:space="15" w:color="666666"/>
              </w:divBdr>
              <w:divsChild>
                <w:div w:id="18561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2766">
      <w:bodyDiv w:val="1"/>
      <w:marLeft w:val="0"/>
      <w:marRight w:val="0"/>
      <w:marTop w:val="0"/>
      <w:marBottom w:val="0"/>
      <w:divBdr>
        <w:top w:val="none" w:sz="0" w:space="0" w:color="auto"/>
        <w:left w:val="none" w:sz="0" w:space="0" w:color="auto"/>
        <w:bottom w:val="none" w:sz="0" w:space="0" w:color="auto"/>
        <w:right w:val="none" w:sz="0" w:space="0" w:color="auto"/>
      </w:divBdr>
    </w:div>
    <w:div w:id="1672903657">
      <w:bodyDiv w:val="1"/>
      <w:marLeft w:val="0"/>
      <w:marRight w:val="0"/>
      <w:marTop w:val="0"/>
      <w:marBottom w:val="0"/>
      <w:divBdr>
        <w:top w:val="none" w:sz="0" w:space="0" w:color="auto"/>
        <w:left w:val="none" w:sz="0" w:space="0" w:color="auto"/>
        <w:bottom w:val="none" w:sz="0" w:space="0" w:color="auto"/>
        <w:right w:val="none" w:sz="0" w:space="0" w:color="auto"/>
      </w:divBdr>
    </w:div>
    <w:div w:id="1676105760">
      <w:bodyDiv w:val="1"/>
      <w:marLeft w:val="0"/>
      <w:marRight w:val="0"/>
      <w:marTop w:val="0"/>
      <w:marBottom w:val="0"/>
      <w:divBdr>
        <w:top w:val="none" w:sz="0" w:space="0" w:color="auto"/>
        <w:left w:val="none" w:sz="0" w:space="0" w:color="auto"/>
        <w:bottom w:val="none" w:sz="0" w:space="0" w:color="auto"/>
        <w:right w:val="none" w:sz="0" w:space="0" w:color="auto"/>
      </w:divBdr>
    </w:div>
    <w:div w:id="1685203943">
      <w:bodyDiv w:val="1"/>
      <w:marLeft w:val="0"/>
      <w:marRight w:val="0"/>
      <w:marTop w:val="0"/>
      <w:marBottom w:val="0"/>
      <w:divBdr>
        <w:top w:val="none" w:sz="0" w:space="0" w:color="auto"/>
        <w:left w:val="none" w:sz="0" w:space="0" w:color="auto"/>
        <w:bottom w:val="none" w:sz="0" w:space="0" w:color="auto"/>
        <w:right w:val="none" w:sz="0" w:space="0" w:color="auto"/>
      </w:divBdr>
    </w:div>
    <w:div w:id="1698190512">
      <w:bodyDiv w:val="1"/>
      <w:marLeft w:val="0"/>
      <w:marRight w:val="0"/>
      <w:marTop w:val="0"/>
      <w:marBottom w:val="0"/>
      <w:divBdr>
        <w:top w:val="none" w:sz="0" w:space="0" w:color="auto"/>
        <w:left w:val="none" w:sz="0" w:space="0" w:color="auto"/>
        <w:bottom w:val="none" w:sz="0" w:space="0" w:color="auto"/>
        <w:right w:val="none" w:sz="0" w:space="0" w:color="auto"/>
      </w:divBdr>
    </w:div>
    <w:div w:id="1753428569">
      <w:bodyDiv w:val="1"/>
      <w:marLeft w:val="0"/>
      <w:marRight w:val="0"/>
      <w:marTop w:val="0"/>
      <w:marBottom w:val="0"/>
      <w:divBdr>
        <w:top w:val="none" w:sz="0" w:space="0" w:color="auto"/>
        <w:left w:val="none" w:sz="0" w:space="0" w:color="auto"/>
        <w:bottom w:val="none" w:sz="0" w:space="0" w:color="auto"/>
        <w:right w:val="none" w:sz="0" w:space="0" w:color="auto"/>
      </w:divBdr>
      <w:divsChild>
        <w:div w:id="1598363202">
          <w:marLeft w:val="0"/>
          <w:marRight w:val="0"/>
          <w:marTop w:val="0"/>
          <w:marBottom w:val="0"/>
          <w:divBdr>
            <w:top w:val="none" w:sz="0" w:space="0" w:color="auto"/>
            <w:left w:val="none" w:sz="0" w:space="0" w:color="auto"/>
            <w:bottom w:val="none" w:sz="0" w:space="0" w:color="auto"/>
            <w:right w:val="none" w:sz="0" w:space="0" w:color="auto"/>
          </w:divBdr>
          <w:divsChild>
            <w:div w:id="2112385301">
              <w:marLeft w:val="0"/>
              <w:marRight w:val="0"/>
              <w:marTop w:val="0"/>
              <w:marBottom w:val="0"/>
              <w:divBdr>
                <w:top w:val="none" w:sz="0" w:space="0" w:color="auto"/>
                <w:left w:val="none" w:sz="0" w:space="0" w:color="auto"/>
                <w:bottom w:val="none" w:sz="0" w:space="0" w:color="auto"/>
                <w:right w:val="none" w:sz="0" w:space="0" w:color="auto"/>
              </w:divBdr>
              <w:divsChild>
                <w:div w:id="649092159">
                  <w:marLeft w:val="0"/>
                  <w:marRight w:val="0"/>
                  <w:marTop w:val="0"/>
                  <w:marBottom w:val="0"/>
                  <w:divBdr>
                    <w:top w:val="none" w:sz="0" w:space="0" w:color="auto"/>
                    <w:left w:val="none" w:sz="0" w:space="0" w:color="auto"/>
                    <w:bottom w:val="none" w:sz="0" w:space="0" w:color="auto"/>
                    <w:right w:val="none" w:sz="0" w:space="0" w:color="auto"/>
                  </w:divBdr>
                  <w:divsChild>
                    <w:div w:id="855578800">
                      <w:marLeft w:val="0"/>
                      <w:marRight w:val="0"/>
                      <w:marTop w:val="0"/>
                      <w:marBottom w:val="0"/>
                      <w:divBdr>
                        <w:top w:val="none" w:sz="0" w:space="0" w:color="auto"/>
                        <w:left w:val="none" w:sz="0" w:space="0" w:color="auto"/>
                        <w:bottom w:val="none" w:sz="0" w:space="0" w:color="auto"/>
                        <w:right w:val="none" w:sz="0" w:space="0" w:color="auto"/>
                      </w:divBdr>
                      <w:divsChild>
                        <w:div w:id="1238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59691">
      <w:bodyDiv w:val="1"/>
      <w:marLeft w:val="0"/>
      <w:marRight w:val="0"/>
      <w:marTop w:val="0"/>
      <w:marBottom w:val="0"/>
      <w:divBdr>
        <w:top w:val="none" w:sz="0" w:space="0" w:color="auto"/>
        <w:left w:val="none" w:sz="0" w:space="0" w:color="auto"/>
        <w:bottom w:val="none" w:sz="0" w:space="0" w:color="auto"/>
        <w:right w:val="none" w:sz="0" w:space="0" w:color="auto"/>
      </w:divBdr>
    </w:div>
    <w:div w:id="1841386287">
      <w:bodyDiv w:val="1"/>
      <w:marLeft w:val="0"/>
      <w:marRight w:val="0"/>
      <w:marTop w:val="0"/>
      <w:marBottom w:val="0"/>
      <w:divBdr>
        <w:top w:val="none" w:sz="0" w:space="0" w:color="auto"/>
        <w:left w:val="none" w:sz="0" w:space="0" w:color="auto"/>
        <w:bottom w:val="none" w:sz="0" w:space="0" w:color="auto"/>
        <w:right w:val="none" w:sz="0" w:space="0" w:color="auto"/>
      </w:divBdr>
    </w:div>
    <w:div w:id="1844271855">
      <w:bodyDiv w:val="1"/>
      <w:marLeft w:val="0"/>
      <w:marRight w:val="0"/>
      <w:marTop w:val="0"/>
      <w:marBottom w:val="0"/>
      <w:divBdr>
        <w:top w:val="none" w:sz="0" w:space="0" w:color="auto"/>
        <w:left w:val="none" w:sz="0" w:space="0" w:color="auto"/>
        <w:bottom w:val="none" w:sz="0" w:space="0" w:color="auto"/>
        <w:right w:val="none" w:sz="0" w:space="0" w:color="auto"/>
      </w:divBdr>
    </w:div>
    <w:div w:id="1855417928">
      <w:bodyDiv w:val="1"/>
      <w:marLeft w:val="0"/>
      <w:marRight w:val="0"/>
      <w:marTop w:val="0"/>
      <w:marBottom w:val="0"/>
      <w:divBdr>
        <w:top w:val="none" w:sz="0" w:space="0" w:color="auto"/>
        <w:left w:val="none" w:sz="0" w:space="0" w:color="auto"/>
        <w:bottom w:val="none" w:sz="0" w:space="0" w:color="auto"/>
        <w:right w:val="none" w:sz="0" w:space="0" w:color="auto"/>
      </w:divBdr>
      <w:divsChild>
        <w:div w:id="1056514133">
          <w:marLeft w:val="0"/>
          <w:marRight w:val="0"/>
          <w:marTop w:val="0"/>
          <w:marBottom w:val="0"/>
          <w:divBdr>
            <w:top w:val="none" w:sz="0" w:space="0" w:color="auto"/>
            <w:left w:val="none" w:sz="0" w:space="0" w:color="auto"/>
            <w:bottom w:val="none" w:sz="0" w:space="0" w:color="auto"/>
            <w:right w:val="none" w:sz="0" w:space="0" w:color="auto"/>
          </w:divBdr>
        </w:div>
        <w:div w:id="1628126420">
          <w:marLeft w:val="0"/>
          <w:marRight w:val="0"/>
          <w:marTop w:val="0"/>
          <w:marBottom w:val="0"/>
          <w:divBdr>
            <w:top w:val="none" w:sz="0" w:space="0" w:color="auto"/>
            <w:left w:val="none" w:sz="0" w:space="0" w:color="auto"/>
            <w:bottom w:val="none" w:sz="0" w:space="0" w:color="auto"/>
            <w:right w:val="none" w:sz="0" w:space="0" w:color="auto"/>
          </w:divBdr>
        </w:div>
        <w:div w:id="430318422">
          <w:marLeft w:val="0"/>
          <w:marRight w:val="0"/>
          <w:marTop w:val="0"/>
          <w:marBottom w:val="0"/>
          <w:divBdr>
            <w:top w:val="none" w:sz="0" w:space="0" w:color="auto"/>
            <w:left w:val="none" w:sz="0" w:space="0" w:color="auto"/>
            <w:bottom w:val="none" w:sz="0" w:space="0" w:color="auto"/>
            <w:right w:val="none" w:sz="0" w:space="0" w:color="auto"/>
          </w:divBdr>
        </w:div>
        <w:div w:id="702244201">
          <w:marLeft w:val="0"/>
          <w:marRight w:val="0"/>
          <w:marTop w:val="0"/>
          <w:marBottom w:val="0"/>
          <w:divBdr>
            <w:top w:val="none" w:sz="0" w:space="0" w:color="auto"/>
            <w:left w:val="none" w:sz="0" w:space="0" w:color="auto"/>
            <w:bottom w:val="none" w:sz="0" w:space="0" w:color="auto"/>
            <w:right w:val="none" w:sz="0" w:space="0" w:color="auto"/>
          </w:divBdr>
        </w:div>
        <w:div w:id="176963348">
          <w:marLeft w:val="0"/>
          <w:marRight w:val="0"/>
          <w:marTop w:val="0"/>
          <w:marBottom w:val="0"/>
          <w:divBdr>
            <w:top w:val="none" w:sz="0" w:space="0" w:color="auto"/>
            <w:left w:val="none" w:sz="0" w:space="0" w:color="auto"/>
            <w:bottom w:val="none" w:sz="0" w:space="0" w:color="auto"/>
            <w:right w:val="none" w:sz="0" w:space="0" w:color="auto"/>
          </w:divBdr>
        </w:div>
      </w:divsChild>
    </w:div>
    <w:div w:id="2049718442">
      <w:bodyDiv w:val="1"/>
      <w:marLeft w:val="0"/>
      <w:marRight w:val="0"/>
      <w:marTop w:val="0"/>
      <w:marBottom w:val="0"/>
      <w:divBdr>
        <w:top w:val="none" w:sz="0" w:space="0" w:color="auto"/>
        <w:left w:val="none" w:sz="0" w:space="0" w:color="auto"/>
        <w:bottom w:val="none" w:sz="0" w:space="0" w:color="auto"/>
        <w:right w:val="none" w:sz="0" w:space="0" w:color="auto"/>
      </w:divBdr>
    </w:div>
    <w:div w:id="2126149197">
      <w:bodyDiv w:val="1"/>
      <w:marLeft w:val="0"/>
      <w:marRight w:val="0"/>
      <w:marTop w:val="0"/>
      <w:marBottom w:val="0"/>
      <w:divBdr>
        <w:top w:val="none" w:sz="0" w:space="0" w:color="auto"/>
        <w:left w:val="none" w:sz="0" w:space="0" w:color="auto"/>
        <w:bottom w:val="none" w:sz="0" w:space="0" w:color="auto"/>
        <w:right w:val="none" w:sz="0" w:space="0" w:color="auto"/>
      </w:divBdr>
    </w:div>
    <w:div w:id="2127114849">
      <w:bodyDiv w:val="1"/>
      <w:marLeft w:val="0"/>
      <w:marRight w:val="0"/>
      <w:marTop w:val="0"/>
      <w:marBottom w:val="0"/>
      <w:divBdr>
        <w:top w:val="none" w:sz="0" w:space="0" w:color="auto"/>
        <w:left w:val="none" w:sz="0" w:space="0" w:color="auto"/>
        <w:bottom w:val="none" w:sz="0" w:space="0" w:color="auto"/>
        <w:right w:val="none" w:sz="0" w:space="0" w:color="auto"/>
      </w:divBdr>
    </w:div>
    <w:div w:id="2147233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2C918-59EE-4537-9D62-E81CF7DD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2056</Words>
  <Characters>11723</Characters>
  <Application>Microsoft Office Word</Application>
  <DocSecurity>0</DocSecurity>
  <Lines>97</Lines>
  <Paragraphs>27</Paragraphs>
  <ScaleCrop>false</ScaleCrop>
  <Company>SkyUN.Org</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Feng</dc:creator>
  <cp:lastModifiedBy>Jeremy Feng</cp:lastModifiedBy>
  <cp:revision>15</cp:revision>
  <cp:lastPrinted>2014-09-28T05:33:00Z</cp:lastPrinted>
  <dcterms:created xsi:type="dcterms:W3CDTF">2017-07-27T06:25:00Z</dcterms:created>
  <dcterms:modified xsi:type="dcterms:W3CDTF">2017-07-27T08:32:00Z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