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t>附件：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11月西非海域发生8起海盗袭击或劫持船舶事件</w:t>
      </w:r>
    </w:p>
    <w:p>
      <w:pPr>
        <w:widowControl/>
        <w:shd w:val="clear" w:color="auto" w:fill="FFFFFF"/>
        <w:jc w:val="center"/>
        <w:outlineLvl w:val="0"/>
        <w:rPr>
          <w:rFonts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中国船东协会海上安保委员会汇编</w:t>
      </w:r>
    </w:p>
    <w:p>
      <w:pPr>
        <w:widowControl/>
        <w:shd w:val="clear" w:color="auto" w:fill="FFFFFF"/>
        <w:ind w:firstLine="592" w:firstLineChars="200"/>
        <w:jc w:val="left"/>
        <w:outlineLvl w:val="0"/>
        <w:rPr>
          <w:rFonts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11月16日，该船在距离尼日利亚南布拉斯约44海里处被海盗登船，船上的五名船员遭到绑架。</w:t>
      </w:r>
    </w:p>
    <w:p>
      <w:pPr>
        <w:widowControl/>
        <w:shd w:val="clear" w:color="auto" w:fill="FFFFFF"/>
        <w:ind w:firstLine="592" w:firstLineChars="200"/>
        <w:jc w:val="left"/>
        <w:outlineLvl w:val="0"/>
        <w:rPr>
          <w:rFonts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宋体" w:hAnsi="宋体" w:eastAsia="宋体"/>
          <w:color w:val="333333"/>
          <w:spacing w:val="8"/>
          <w:sz w:val="28"/>
          <w:szCs w:val="28"/>
          <w:shd w:val="clear" w:color="auto" w:fill="FFFFFF"/>
        </w:rPr>
        <w:drawing>
          <wp:inline distT="0" distB="0" distL="0" distR="0">
            <wp:extent cx="4659630" cy="2769235"/>
            <wp:effectExtent l="0" t="0" r="7620" b="0"/>
            <wp:docPr id="10" name="图片 10" descr="C:\Users\CHENWA~1\AppData\Local\Temp\WeChat Files\87c3aab6c920104fd03b59d4c85e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CHENWA~1\AppData\Local\Temp\WeChat Files\87c3aab6c920104fd03b59d4c85ee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3923" cy="278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592" w:firstLineChars="200"/>
        <w:jc w:val="left"/>
        <w:outlineLvl w:val="0"/>
        <w:rPr>
          <w:rFonts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11月13日22</w:t>
      </w: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：</w:t>
      </w:r>
      <w:r>
        <w:rPr>
          <w:rFonts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55</w:t>
      </w: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时</w:t>
      </w:r>
      <w:r>
        <w:rPr>
          <w:rFonts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某公司</w:t>
      </w:r>
      <w:r>
        <w:rPr>
          <w:rFonts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一艘船舶在西非几内亚湾赤道几内亚外海，距离圣多美岛85海里，地点：01-11.32N，005-33.24E，漂航待泊过程中，被海盗登轮劫持。</w:t>
      </w: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船舶现处于安全状态。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5311775" cy="2674620"/>
            <wp:effectExtent l="0" t="0" r="3175" b="0"/>
            <wp:docPr id="8" name="图片 8" descr="C:\Users\chen wang quan\Desktop\微信图片_202011171358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chen wang quan\Desktop\微信图片_2020111713583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6576" cy="272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92" w:firstLineChars="200"/>
        <w:rPr>
          <w:rFonts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11月11日，这艘悬挂马绍尔岛旗帜的化学品船M/T JANE 在科托努东南70海里处遭到一艘小艇的袭击。据报对这艘船的袭击已经终止，船员安全。目前尚不清楚小艇上的袭击者人数。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5288280" cy="2981960"/>
            <wp:effectExtent l="0" t="0" r="7620" b="8890"/>
            <wp:docPr id="1" name="图片 1" descr="C:\Users\chen wang quan\Documents\WeChat Files\wxid_2h0fd39cduio22\FileStorage\Temp\c627617d9f3bb82c38392fcd292a61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chen wang quan\Documents\WeChat Files\wxid_2h0fd39cduio22\FileStorage\Temp\c627617d9f3bb82c38392fcd292a612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9394" cy="299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92" w:firstLineChars="200"/>
        <w:rPr>
          <w:rFonts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11月9日，这艘悬挂马绍尔岛旗帜的成品油船 M/T LA BOHEME 在科托努以南95海里处遭到两艘小艇的袭击。船员进入安全舱，船长在驾驶台指挥进行规避操作。最后小艇放弃了袭击，船舶和船员安全。</w:t>
      </w:r>
    </w:p>
    <w:p>
      <w:pPr>
        <w:rPr>
          <w:rFonts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5271770" cy="2667635"/>
            <wp:effectExtent l="0" t="0" r="5080" b="0"/>
            <wp:docPr id="2" name="图片 2" descr="C:\Users\chen wang quan\Documents\WeChat Files\wxid_2h0fd39cduio22\FileStorage\Temp\42dc9dbb1406249dbee367661d7e1a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chen wang quan\Documents\WeChat Files\wxid_2h0fd39cduio22\FileStorage\Temp\42dc9dbb1406249dbee367661d7e1af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4062" cy="268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0" w:beforeAutospacing="0" w:after="0" w:afterAutospacing="0"/>
        <w:ind w:firstLine="592" w:firstLineChars="200"/>
        <w:jc w:val="both"/>
        <w:rPr>
          <w:color w:val="333333"/>
          <w:spacing w:val="8"/>
          <w:sz w:val="28"/>
          <w:szCs w:val="28"/>
        </w:rPr>
      </w:pPr>
      <w:r>
        <w:rPr>
          <w:rFonts w:hint="eastAsia"/>
          <w:color w:val="333333"/>
          <w:spacing w:val="8"/>
          <w:sz w:val="28"/>
          <w:szCs w:val="28"/>
        </w:rPr>
        <w:t>11月9日，在科托努以南116海里处，一艘载有7-8名武装人员的小艇驶近悬挂荷兰国旗的渔船BOB BARKER号，最近CPA0.7海里。船上的贝宁海军鸣枪示警，船员在安全舱集合。十分钟后，小艇离开。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5273040" cy="2552065"/>
            <wp:effectExtent l="0" t="0" r="3810" b="635"/>
            <wp:docPr id="3" name="图片 3" descr="C:\Users\chen wang quan\Documents\WeChat Files\wxid_2h0fd39cduio22\FileStorage\Temp\a3e471afc0917037bf924f3cd983c6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chen wang quan\Documents\WeChat Files\wxid_2h0fd39cduio22\FileStorage\Temp\a3e471afc0917037bf924f3cd983c6d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7134" cy="256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92" w:firstLineChars="200"/>
        <w:rPr>
          <w:rFonts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11月7日，在拉各斯东南偏南180海里处，悬挂马绍尔群岛国旗的油轮M/T WESLEY在航行中，一艘载有7名武装海盗的快艇向油轮靠近，最近距离250米以内。船长采取了所有安全措施，船员进入安全舱，船上的武装警卫展示武器并向快艇开了三枪，导致快艇终止追击并离开。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5269230" cy="2476500"/>
            <wp:effectExtent l="0" t="0" r="7620" b="0"/>
            <wp:docPr id="4" name="图片 4" descr="C:\Users\chen wang quan\Documents\WeChat Files\wxid_2h0fd39cduio22\FileStorage\Temp\a08c300bc102e67ac589da1e258f9c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chen wang quan\Documents\WeChat Files\wxid_2h0fd39cduio22\FileStorage\Temp\a08c300bc102e67ac589da1e258f9cc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7461" cy="252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92" w:firstLineChars="200"/>
        <w:rPr>
          <w:rFonts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11月7日，这艘悬挂新加坡旗的化学油轮TORM ALEXANDRA在洛美海域航行时被海盗登船，位置在科托努以南162海里处。据了解，船员提前进行了反海盗演习，所有船员及时进入安全舱。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5273040" cy="2886075"/>
            <wp:effectExtent l="0" t="0" r="3810" b="9525"/>
            <wp:docPr id="5" name="图片 5" descr="C:\Users\chen wang quan\Documents\WeChat Files\wxid_2h0fd39cduio22\FileStorage\Temp\ca3bc896afd861842d79264fbe109a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chen wang quan\Documents\WeChat Files\wxid_2h0fd39cduio22\FileStorage\Temp\ca3bc896afd861842d79264fbe109a6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5005" cy="289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5281295" cy="4266565"/>
            <wp:effectExtent l="0" t="0" r="0" b="635"/>
            <wp:docPr id="6" name="图片 6" descr="C:\Users\chen wang quan\Documents\WeChat Files\wxid_2h0fd39cduio22\FileStorage\Temp\b5baee4ebb48e583fdfaf7edb9af0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chen wang quan\Documents\WeChat Files\wxid_2h0fd39cduio22\FileStorage\Temp\b5baee4ebb48e583fdfaf7edb9af09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3745" cy="440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上图是TORM ALEXANDRA号船员遭受袭击时拍摄的</w:t>
      </w:r>
    </w:p>
    <w:p>
      <w:pPr>
        <w:ind w:firstLine="592" w:firstLineChars="200"/>
        <w:rPr>
          <w:rFonts w:ascii="宋体" w:hAnsi="宋体" w:eastAsia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333333"/>
          <w:spacing w:val="8"/>
          <w:sz w:val="28"/>
          <w:szCs w:val="28"/>
          <w:shd w:val="clear" w:color="auto" w:fill="FFFFFF"/>
        </w:rPr>
        <w:t>11月4日，悬挂巴拿马国旗的NAFELI II号油船在航行过程中激活了船舶保安警报系统，遇险位置在尼日利亚布拉斯西南94海里处。据悉这艘船被海盗登船，但是由俄罗斯、格鲁吉亚和乌克兰人员组成的船员被认为是安全的。据了解，袭击者已经离开该船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5274310" cy="3390265"/>
            <wp:effectExtent l="0" t="0" r="2540" b="635"/>
            <wp:docPr id="7" name="图片 7" descr="C:\Users\chen wang quan\Documents\WeChat Files\wxid_2h0fd39cduio22\FileStorage\Temp\17a00aaae91a8cde15fde6348217fd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chen wang quan\Documents\WeChat Files\wxid_2h0fd39cduio22\FileStorage\Temp\17a00aaae91a8cde15fde6348217fd5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592" w:firstLineChars="200"/>
        <w:jc w:val="both"/>
        <w:rPr>
          <w:color w:val="333333"/>
          <w:spacing w:val="8"/>
          <w:sz w:val="28"/>
          <w:szCs w:val="28"/>
        </w:rPr>
      </w:pPr>
      <w:r>
        <w:rPr>
          <w:rFonts w:hint="eastAsia"/>
          <w:color w:val="333333"/>
          <w:spacing w:val="8"/>
          <w:sz w:val="28"/>
          <w:szCs w:val="28"/>
        </w:rPr>
        <w:t>随着几内亚湾西南季风的结束，天气条件逐渐好转，海盗袭击事件逐渐增多。虽然海盗仍然有能力以大型船舶为目标，但随着时间推移，更适合作为目标的小型船舶将变得更易受到袭击。但是在贝宁和尼日利亚海军都处于高度警戒的情况下，增加海上的活动时间将大大增加海盗自身的风险。为此，建议在该海域作业的船舶提高警惕，并在可行的情况下采取全面的防海盗措施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</w:t>
      </w:r>
      <w:r>
        <w:rPr>
          <w:rFonts w:hint="eastAsia" w:ascii="宋体" w:hAnsi="宋体" w:eastAsia="宋体"/>
          <w:sz w:val="28"/>
          <w:szCs w:val="28"/>
        </w:rPr>
        <w:t>2020年11月1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日汇编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0D"/>
    <w:rsid w:val="0014592B"/>
    <w:rsid w:val="002A54BB"/>
    <w:rsid w:val="004C244A"/>
    <w:rsid w:val="00524F7C"/>
    <w:rsid w:val="007C4C99"/>
    <w:rsid w:val="00B36F61"/>
    <w:rsid w:val="00EE3EE2"/>
    <w:rsid w:val="00F07C23"/>
    <w:rsid w:val="00FD190D"/>
    <w:rsid w:val="07B4422B"/>
    <w:rsid w:val="101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159</Words>
  <Characters>910</Characters>
  <Lines>7</Lines>
  <Paragraphs>2</Paragraphs>
  <TotalTime>43</TotalTime>
  <ScaleCrop>false</ScaleCrop>
  <LinksUpToDate>false</LinksUpToDate>
  <CharactersWithSpaces>1067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2020-11-17T05:45:00Z</dcterms:created>
  <dc:creator>chen wang quan</dc:creator>
  <cp:lastModifiedBy>赵庆丰.中国船东协会</cp:lastModifiedBy>
  <dcterms:modified xsi:type="dcterms:W3CDTF">2020-11-18T06:35:18Z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